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7CFB9" w14:textId="77777777" w:rsidR="00927100" w:rsidRPr="00927100" w:rsidRDefault="00927100" w:rsidP="00C31535">
      <w:pPr>
        <w:tabs>
          <w:tab w:val="left" w:pos="284"/>
        </w:tabs>
        <w:autoSpaceDE w:val="0"/>
        <w:autoSpaceDN w:val="0"/>
        <w:adjustRightInd w:val="0"/>
        <w:spacing w:after="0" w:line="240" w:lineRule="auto"/>
        <w:ind w:left="284"/>
        <w:textAlignment w:val="center"/>
        <w:rPr>
          <w:rFonts w:ascii="Arial Black" w:hAnsi="Arial Black"/>
          <w:b/>
          <w:noProof/>
          <w:color w:val="0070C0"/>
          <w:sz w:val="28"/>
          <w:szCs w:val="28"/>
          <w:lang w:eastAsia="de-DE"/>
        </w:rPr>
      </w:pPr>
      <w:bookmarkStart w:id="0" w:name="_GoBack"/>
      <w:bookmarkEnd w:id="0"/>
      <w:r w:rsidRPr="00927100">
        <w:rPr>
          <w:rFonts w:ascii="Arial Black" w:hAnsi="Arial Black"/>
          <w:b/>
          <w:noProof/>
          <w:color w:val="0070C0"/>
          <w:sz w:val="28"/>
          <w:szCs w:val="28"/>
          <w:lang w:eastAsia="de-DE"/>
        </w:rPr>
        <w:t>Ausschreibung</w:t>
      </w:r>
      <w:r w:rsidR="006E48D2">
        <w:rPr>
          <w:rFonts w:ascii="Arial Black" w:hAnsi="Arial Black"/>
          <w:b/>
          <w:noProof/>
          <w:color w:val="0070C0"/>
          <w:sz w:val="28"/>
          <w:szCs w:val="28"/>
          <w:lang w:eastAsia="de-DE"/>
        </w:rPr>
        <w:t xml:space="preserve"> Gerätturnen 201</w:t>
      </w:r>
      <w:r w:rsidR="00CE0441">
        <w:rPr>
          <w:rFonts w:ascii="Arial Black" w:hAnsi="Arial Black"/>
          <w:b/>
          <w:noProof/>
          <w:color w:val="0070C0"/>
          <w:sz w:val="28"/>
          <w:szCs w:val="28"/>
          <w:lang w:eastAsia="de-DE"/>
        </w:rPr>
        <w:t>7</w:t>
      </w:r>
    </w:p>
    <w:p w14:paraId="7058DD45" w14:textId="77777777" w:rsidR="005F1F07" w:rsidRPr="005F1F07" w:rsidRDefault="005F1F07" w:rsidP="00C31535">
      <w:pPr>
        <w:tabs>
          <w:tab w:val="left" w:pos="284"/>
          <w:tab w:val="left" w:pos="2268"/>
        </w:tabs>
        <w:spacing w:after="0" w:line="240" w:lineRule="auto"/>
        <w:ind w:left="284"/>
        <w:jc w:val="left"/>
        <w:rPr>
          <w:rFonts w:ascii="Arial Black" w:hAnsi="Arial Black"/>
          <w:b/>
          <w:bCs/>
          <w:noProof/>
          <w:sz w:val="32"/>
          <w:szCs w:val="32"/>
          <w:lang w:eastAsia="de-DE"/>
        </w:rPr>
      </w:pPr>
    </w:p>
    <w:p w14:paraId="1C2DA405" w14:textId="77777777" w:rsidR="005F1F07" w:rsidRPr="005F1F07" w:rsidRDefault="005F1F07" w:rsidP="00C31535">
      <w:pPr>
        <w:tabs>
          <w:tab w:val="left" w:pos="284"/>
          <w:tab w:val="left" w:pos="2268"/>
        </w:tabs>
        <w:spacing w:after="0" w:line="240" w:lineRule="auto"/>
        <w:ind w:left="284"/>
        <w:rPr>
          <w:rFonts w:ascii="Arial Black" w:hAnsi="Arial Black"/>
          <w:b/>
          <w:bCs/>
          <w:noProof/>
          <w:sz w:val="32"/>
          <w:szCs w:val="32"/>
          <w:lang w:eastAsia="de-DE"/>
        </w:rPr>
      </w:pPr>
      <w:r w:rsidRPr="005F1F07">
        <w:rPr>
          <w:rFonts w:ascii="Arial Black" w:hAnsi="Arial Black"/>
          <w:b/>
          <w:bCs/>
          <w:noProof/>
          <w:sz w:val="32"/>
          <w:szCs w:val="32"/>
          <w:lang w:eastAsia="de-DE"/>
        </w:rPr>
        <w:t>Bayernpokal 201</w:t>
      </w:r>
      <w:r w:rsidR="00CE0441">
        <w:rPr>
          <w:rFonts w:ascii="Arial Black" w:hAnsi="Arial Black"/>
          <w:b/>
          <w:bCs/>
          <w:noProof/>
          <w:sz w:val="32"/>
          <w:szCs w:val="32"/>
          <w:lang w:eastAsia="de-DE"/>
        </w:rPr>
        <w:t>7</w:t>
      </w:r>
      <w:r w:rsidRPr="005F1F07">
        <w:rPr>
          <w:rFonts w:ascii="Arial Black" w:hAnsi="Arial Black"/>
          <w:b/>
          <w:bCs/>
          <w:noProof/>
          <w:sz w:val="32"/>
          <w:szCs w:val="32"/>
          <w:lang w:eastAsia="de-DE"/>
        </w:rPr>
        <w:br/>
      </w:r>
      <w:r w:rsidR="00644D2E">
        <w:rPr>
          <w:rFonts w:ascii="Arial Black" w:hAnsi="Arial Black"/>
          <w:b/>
          <w:bCs/>
          <w:noProof/>
          <w:sz w:val="32"/>
          <w:szCs w:val="32"/>
          <w:lang w:eastAsia="de-DE"/>
        </w:rPr>
        <w:t xml:space="preserve">Landesfinale </w:t>
      </w:r>
      <w:r w:rsidRPr="005F1F07">
        <w:rPr>
          <w:rFonts w:ascii="Arial Black" w:hAnsi="Arial Black"/>
          <w:b/>
          <w:bCs/>
          <w:noProof/>
          <w:sz w:val="32"/>
          <w:szCs w:val="32"/>
          <w:lang w:eastAsia="de-DE"/>
        </w:rPr>
        <w:br/>
        <w:t>Gerätturnen weiblich / männlich</w:t>
      </w:r>
    </w:p>
    <w:p w14:paraId="1DFA0259" w14:textId="77777777" w:rsidR="0016011F" w:rsidRDefault="0016011F" w:rsidP="00C31535">
      <w:pPr>
        <w:tabs>
          <w:tab w:val="left" w:pos="284"/>
          <w:tab w:val="left" w:pos="2552"/>
        </w:tabs>
        <w:spacing w:after="0" w:line="240" w:lineRule="auto"/>
        <w:ind w:left="284"/>
        <w:jc w:val="left"/>
        <w:rPr>
          <w:rFonts w:asciiTheme="minorHAnsi" w:hAnsiTheme="minorHAnsi"/>
          <w:noProof/>
          <w:sz w:val="22"/>
          <w:szCs w:val="22"/>
          <w:lang w:eastAsia="de-DE"/>
        </w:rPr>
      </w:pPr>
    </w:p>
    <w:p w14:paraId="1B38E275" w14:textId="77777777" w:rsidR="00AE02A9" w:rsidRPr="00EA23C0" w:rsidRDefault="00AE02A9" w:rsidP="00C31535">
      <w:pPr>
        <w:tabs>
          <w:tab w:val="left" w:pos="284"/>
          <w:tab w:val="left" w:pos="2552"/>
        </w:tabs>
        <w:spacing w:after="0" w:line="240" w:lineRule="auto"/>
        <w:ind w:left="284"/>
        <w:jc w:val="left"/>
        <w:rPr>
          <w:rFonts w:asciiTheme="minorHAnsi" w:hAnsiTheme="minorHAnsi"/>
          <w:noProof/>
          <w:sz w:val="22"/>
          <w:szCs w:val="22"/>
          <w:lang w:eastAsia="de-DE"/>
        </w:rPr>
      </w:pPr>
    </w:p>
    <w:tbl>
      <w:tblPr>
        <w:tblW w:w="90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25"/>
        <w:gridCol w:w="3285"/>
        <w:gridCol w:w="87"/>
        <w:gridCol w:w="3373"/>
      </w:tblGrid>
      <w:tr w:rsidR="0056241B" w:rsidRPr="0056241B" w14:paraId="10D2496F" w14:textId="77777777" w:rsidTr="00FC049C">
        <w:trPr>
          <w:trHeight w:val="314"/>
          <w:jc w:val="center"/>
        </w:trPr>
        <w:tc>
          <w:tcPr>
            <w:tcW w:w="2325" w:type="dxa"/>
          </w:tcPr>
          <w:p w14:paraId="705458F9" w14:textId="77777777" w:rsidR="00A15522" w:rsidRPr="0056241B" w:rsidRDefault="00A15522"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Termin:</w:t>
            </w:r>
          </w:p>
        </w:tc>
        <w:tc>
          <w:tcPr>
            <w:tcW w:w="3285" w:type="dxa"/>
          </w:tcPr>
          <w:p w14:paraId="6EE64AAE" w14:textId="77777777" w:rsidR="00A15522" w:rsidRPr="0056241B" w:rsidRDefault="00A15522" w:rsidP="00C31535">
            <w:pPr>
              <w:tabs>
                <w:tab w:val="left" w:pos="284"/>
              </w:tabs>
              <w:spacing w:before="60" w:after="60" w:line="240" w:lineRule="auto"/>
              <w:ind w:left="284"/>
              <w:jc w:val="left"/>
              <w:rPr>
                <w:rFonts w:eastAsia="Times New Roman"/>
                <w:b/>
                <w:bCs/>
                <w:sz w:val="20"/>
                <w:szCs w:val="20"/>
                <w:lang w:eastAsia="de-DE"/>
              </w:rPr>
            </w:pPr>
            <w:r w:rsidRPr="0056241B">
              <w:rPr>
                <w:rFonts w:eastAsia="Times New Roman"/>
                <w:b/>
                <w:bCs/>
                <w:sz w:val="20"/>
                <w:szCs w:val="20"/>
                <w:lang w:eastAsia="de-DE"/>
              </w:rPr>
              <w:t>Samstag, 2</w:t>
            </w:r>
            <w:r w:rsidR="00CE0441" w:rsidRPr="0056241B">
              <w:rPr>
                <w:rFonts w:eastAsia="Times New Roman"/>
                <w:b/>
                <w:bCs/>
                <w:sz w:val="20"/>
                <w:szCs w:val="20"/>
                <w:lang w:eastAsia="de-DE"/>
              </w:rPr>
              <w:t>5</w:t>
            </w:r>
            <w:r w:rsidRPr="0056241B">
              <w:rPr>
                <w:rFonts w:eastAsia="Times New Roman"/>
                <w:b/>
                <w:bCs/>
                <w:sz w:val="20"/>
                <w:szCs w:val="20"/>
                <w:lang w:eastAsia="de-DE"/>
              </w:rPr>
              <w:t>.11.201</w:t>
            </w:r>
            <w:r w:rsidR="00CE0441" w:rsidRPr="0056241B">
              <w:rPr>
                <w:rFonts w:eastAsia="Times New Roman"/>
                <w:b/>
                <w:bCs/>
                <w:sz w:val="20"/>
                <w:szCs w:val="20"/>
                <w:lang w:eastAsia="de-DE"/>
              </w:rPr>
              <w:t>7</w:t>
            </w:r>
            <w:r w:rsidRPr="0056241B">
              <w:rPr>
                <w:rFonts w:eastAsia="Times New Roman"/>
                <w:b/>
                <w:bCs/>
                <w:sz w:val="20"/>
                <w:szCs w:val="20"/>
                <w:lang w:eastAsia="de-DE"/>
              </w:rPr>
              <w:br/>
              <w:t>WK 11 – 13 weiblich</w:t>
            </w:r>
          </w:p>
        </w:tc>
        <w:tc>
          <w:tcPr>
            <w:tcW w:w="3460" w:type="dxa"/>
            <w:gridSpan w:val="2"/>
          </w:tcPr>
          <w:p w14:paraId="13CBE9BA" w14:textId="77777777" w:rsidR="00A15522" w:rsidRPr="0056241B" w:rsidRDefault="00A15522" w:rsidP="00C31535">
            <w:pPr>
              <w:tabs>
                <w:tab w:val="left" w:pos="284"/>
              </w:tabs>
              <w:spacing w:before="60" w:after="60" w:line="240" w:lineRule="auto"/>
              <w:ind w:left="284"/>
              <w:jc w:val="left"/>
              <w:rPr>
                <w:rFonts w:eastAsia="Times New Roman"/>
                <w:b/>
                <w:bCs/>
                <w:sz w:val="20"/>
                <w:szCs w:val="20"/>
                <w:lang w:eastAsia="de-DE"/>
              </w:rPr>
            </w:pPr>
            <w:r w:rsidRPr="0056241B">
              <w:rPr>
                <w:rFonts w:eastAsia="Times New Roman"/>
                <w:b/>
                <w:bCs/>
                <w:sz w:val="20"/>
                <w:szCs w:val="20"/>
                <w:lang w:eastAsia="de-DE"/>
              </w:rPr>
              <w:t>Sonntag, 2</w:t>
            </w:r>
            <w:r w:rsidR="00CE0441" w:rsidRPr="0056241B">
              <w:rPr>
                <w:rFonts w:eastAsia="Times New Roman"/>
                <w:b/>
                <w:bCs/>
                <w:sz w:val="20"/>
                <w:szCs w:val="20"/>
                <w:lang w:eastAsia="de-DE"/>
              </w:rPr>
              <w:t>6</w:t>
            </w:r>
            <w:r w:rsidRPr="0056241B">
              <w:rPr>
                <w:rFonts w:eastAsia="Times New Roman"/>
                <w:b/>
                <w:bCs/>
                <w:sz w:val="20"/>
                <w:szCs w:val="20"/>
                <w:lang w:eastAsia="de-DE"/>
              </w:rPr>
              <w:t>.11.201</w:t>
            </w:r>
            <w:r w:rsidR="00CE0441" w:rsidRPr="0056241B">
              <w:rPr>
                <w:rFonts w:eastAsia="Times New Roman"/>
                <w:b/>
                <w:bCs/>
                <w:sz w:val="20"/>
                <w:szCs w:val="20"/>
                <w:lang w:eastAsia="de-DE"/>
              </w:rPr>
              <w:t>7</w:t>
            </w:r>
            <w:r w:rsidRPr="0056241B">
              <w:rPr>
                <w:rFonts w:eastAsia="Times New Roman"/>
                <w:b/>
                <w:bCs/>
                <w:sz w:val="20"/>
                <w:szCs w:val="20"/>
                <w:lang w:eastAsia="de-DE"/>
              </w:rPr>
              <w:br/>
              <w:t>WK 01 – 03 männlich</w:t>
            </w:r>
          </w:p>
        </w:tc>
      </w:tr>
      <w:tr w:rsidR="0056241B" w:rsidRPr="00365E82" w14:paraId="251E62F4" w14:textId="77777777" w:rsidTr="00FC049C">
        <w:trPr>
          <w:trHeight w:val="329"/>
          <w:jc w:val="center"/>
        </w:trPr>
        <w:tc>
          <w:tcPr>
            <w:tcW w:w="2325" w:type="dxa"/>
          </w:tcPr>
          <w:p w14:paraId="6E57D806" w14:textId="77777777" w:rsidR="00A15522" w:rsidRPr="0056241B" w:rsidRDefault="00A15522"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Ort:</w:t>
            </w:r>
          </w:p>
        </w:tc>
        <w:tc>
          <w:tcPr>
            <w:tcW w:w="6745" w:type="dxa"/>
            <w:gridSpan w:val="3"/>
          </w:tcPr>
          <w:p w14:paraId="3B0760EE" w14:textId="77777777" w:rsidR="00A15522" w:rsidRPr="00365E82" w:rsidRDefault="00AE02A9" w:rsidP="007620D8">
            <w:pPr>
              <w:tabs>
                <w:tab w:val="left" w:pos="284"/>
              </w:tabs>
              <w:spacing w:before="60" w:after="60" w:line="240" w:lineRule="auto"/>
              <w:ind w:left="284"/>
              <w:jc w:val="both"/>
              <w:rPr>
                <w:rFonts w:eastAsia="Times New Roman"/>
                <w:b/>
                <w:bCs/>
                <w:sz w:val="20"/>
                <w:szCs w:val="20"/>
                <w:lang w:eastAsia="de-DE"/>
              </w:rPr>
            </w:pPr>
            <w:r w:rsidRPr="00365E82">
              <w:rPr>
                <w:rFonts w:eastAsia="Times New Roman"/>
                <w:sz w:val="20"/>
                <w:szCs w:val="20"/>
                <w:lang w:eastAsia="de-DE"/>
              </w:rPr>
              <w:t>95643 Tirschenreuth</w:t>
            </w:r>
            <w:r w:rsidR="007620D8" w:rsidRPr="00365E82">
              <w:rPr>
                <w:rFonts w:eastAsia="Times New Roman"/>
                <w:sz w:val="20"/>
                <w:szCs w:val="20"/>
                <w:lang w:eastAsia="de-DE"/>
              </w:rPr>
              <w:t xml:space="preserve">,  Dreifachhalle Stiftlandgymnasium, </w:t>
            </w:r>
            <w:r w:rsidR="00452466" w:rsidRPr="00365E82">
              <w:rPr>
                <w:rFonts w:eastAsia="Times New Roman"/>
                <w:sz w:val="20"/>
                <w:szCs w:val="20"/>
                <w:lang w:eastAsia="de-DE"/>
              </w:rPr>
              <w:t>Stiftlandring 1</w:t>
            </w:r>
          </w:p>
        </w:tc>
      </w:tr>
      <w:tr w:rsidR="0056241B" w:rsidRPr="0056241B" w14:paraId="5A3AB574" w14:textId="77777777" w:rsidTr="00FC049C">
        <w:trPr>
          <w:trHeight w:val="329"/>
          <w:jc w:val="center"/>
        </w:trPr>
        <w:tc>
          <w:tcPr>
            <w:tcW w:w="2325" w:type="dxa"/>
          </w:tcPr>
          <w:p w14:paraId="19C6F1FA" w14:textId="77777777" w:rsidR="00A15522" w:rsidRPr="0056241B" w:rsidRDefault="00A15522"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Ausrichter:</w:t>
            </w:r>
          </w:p>
        </w:tc>
        <w:tc>
          <w:tcPr>
            <w:tcW w:w="6745" w:type="dxa"/>
            <w:gridSpan w:val="3"/>
          </w:tcPr>
          <w:p w14:paraId="003DB44E" w14:textId="77777777" w:rsidR="00A15522" w:rsidRPr="00452466" w:rsidRDefault="00226161" w:rsidP="00C31535">
            <w:pPr>
              <w:tabs>
                <w:tab w:val="left" w:pos="284"/>
              </w:tabs>
              <w:spacing w:before="60" w:after="60" w:line="240" w:lineRule="auto"/>
              <w:ind w:left="284"/>
              <w:jc w:val="both"/>
              <w:rPr>
                <w:rFonts w:eastAsia="Times New Roman"/>
                <w:sz w:val="20"/>
                <w:szCs w:val="20"/>
                <w:lang w:eastAsia="de-DE"/>
              </w:rPr>
            </w:pPr>
            <w:r w:rsidRPr="00452466">
              <w:rPr>
                <w:rFonts w:eastAsia="Times New Roman"/>
                <w:sz w:val="20"/>
                <w:szCs w:val="20"/>
                <w:lang w:eastAsia="de-DE"/>
              </w:rPr>
              <w:t>TG Tirschenreuth</w:t>
            </w:r>
          </w:p>
        </w:tc>
      </w:tr>
      <w:tr w:rsidR="0056241B" w:rsidRPr="0056241B" w14:paraId="4FFCC827" w14:textId="77777777" w:rsidTr="00FC049C">
        <w:trPr>
          <w:trHeight w:val="329"/>
          <w:jc w:val="center"/>
        </w:trPr>
        <w:tc>
          <w:tcPr>
            <w:tcW w:w="2325" w:type="dxa"/>
          </w:tcPr>
          <w:p w14:paraId="195007EC" w14:textId="77777777" w:rsidR="00A15522" w:rsidRPr="0056241B" w:rsidRDefault="00A15522"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Örtliche Leitung:</w:t>
            </w:r>
          </w:p>
        </w:tc>
        <w:tc>
          <w:tcPr>
            <w:tcW w:w="6745" w:type="dxa"/>
            <w:gridSpan w:val="3"/>
          </w:tcPr>
          <w:p w14:paraId="2E4CB65D" w14:textId="77777777" w:rsidR="00A15522" w:rsidRPr="00452466" w:rsidRDefault="00226161" w:rsidP="00C31535">
            <w:pPr>
              <w:tabs>
                <w:tab w:val="left" w:pos="284"/>
              </w:tabs>
              <w:spacing w:before="60" w:after="60" w:line="240" w:lineRule="auto"/>
              <w:ind w:left="284"/>
              <w:jc w:val="both"/>
              <w:rPr>
                <w:rFonts w:eastAsia="Times New Roman"/>
                <w:sz w:val="20"/>
                <w:szCs w:val="20"/>
                <w:lang w:eastAsia="de-DE"/>
              </w:rPr>
            </w:pPr>
            <w:r w:rsidRPr="00452466">
              <w:rPr>
                <w:rFonts w:eastAsia="Times New Roman"/>
                <w:sz w:val="20"/>
                <w:szCs w:val="20"/>
                <w:lang w:eastAsia="de-DE"/>
              </w:rPr>
              <w:t>Iris Rahm</w:t>
            </w:r>
          </w:p>
        </w:tc>
      </w:tr>
      <w:tr w:rsidR="00FA769A" w:rsidRPr="0056241B" w14:paraId="131D7159" w14:textId="77777777" w:rsidTr="00FC049C">
        <w:trPr>
          <w:trHeight w:val="329"/>
          <w:jc w:val="center"/>
        </w:trPr>
        <w:tc>
          <w:tcPr>
            <w:tcW w:w="2325" w:type="dxa"/>
          </w:tcPr>
          <w:p w14:paraId="2F976D1D" w14:textId="77777777" w:rsidR="00FA769A" w:rsidRPr="0056241B" w:rsidRDefault="00FA769A"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Wettkampfleitung:</w:t>
            </w:r>
          </w:p>
        </w:tc>
        <w:tc>
          <w:tcPr>
            <w:tcW w:w="6745" w:type="dxa"/>
            <w:gridSpan w:val="3"/>
          </w:tcPr>
          <w:p w14:paraId="7ABF2C8F" w14:textId="77777777" w:rsidR="00FA769A" w:rsidRPr="0056241B" w:rsidRDefault="00FA769A" w:rsidP="00C31535">
            <w:pPr>
              <w:tabs>
                <w:tab w:val="left" w:pos="284"/>
              </w:tabs>
              <w:spacing w:before="60" w:after="60" w:line="240" w:lineRule="auto"/>
              <w:ind w:left="284"/>
              <w:jc w:val="both"/>
              <w:rPr>
                <w:rFonts w:eastAsia="Times New Roman"/>
                <w:sz w:val="20"/>
                <w:szCs w:val="20"/>
                <w:lang w:eastAsia="de-DE"/>
              </w:rPr>
            </w:pPr>
            <w:r w:rsidRPr="0056241B">
              <w:rPr>
                <w:rFonts w:eastAsia="Times New Roman"/>
                <w:sz w:val="20"/>
                <w:szCs w:val="20"/>
                <w:lang w:eastAsia="de-DE"/>
              </w:rPr>
              <w:t>Richard Tscheuschner</w:t>
            </w:r>
          </w:p>
        </w:tc>
      </w:tr>
      <w:tr w:rsidR="00FC049C" w:rsidRPr="0056241B" w14:paraId="11107CE9" w14:textId="77777777" w:rsidTr="00353CA7">
        <w:trPr>
          <w:trHeight w:val="314"/>
          <w:jc w:val="center"/>
        </w:trPr>
        <w:tc>
          <w:tcPr>
            <w:tcW w:w="2325" w:type="dxa"/>
          </w:tcPr>
          <w:p w14:paraId="6B921F7F" w14:textId="77777777" w:rsidR="00FC049C" w:rsidRPr="0056241B" w:rsidRDefault="00FC049C" w:rsidP="00C31535">
            <w:pPr>
              <w:tabs>
                <w:tab w:val="left" w:pos="284"/>
              </w:tabs>
              <w:spacing w:before="60" w:after="60" w:line="240" w:lineRule="auto"/>
              <w:ind w:left="284"/>
              <w:jc w:val="both"/>
              <w:rPr>
                <w:rFonts w:eastAsia="Times New Roman"/>
                <w:b/>
                <w:bCs/>
                <w:sz w:val="20"/>
                <w:szCs w:val="20"/>
                <w:lang w:eastAsia="de-DE"/>
              </w:rPr>
            </w:pPr>
            <w:r>
              <w:rPr>
                <w:rFonts w:eastAsia="Times New Roman"/>
                <w:b/>
                <w:bCs/>
                <w:sz w:val="20"/>
                <w:szCs w:val="20"/>
                <w:lang w:eastAsia="de-DE"/>
              </w:rPr>
              <w:t>Kampfrichterleitung</w:t>
            </w:r>
          </w:p>
        </w:tc>
        <w:tc>
          <w:tcPr>
            <w:tcW w:w="3372" w:type="dxa"/>
            <w:gridSpan w:val="2"/>
          </w:tcPr>
          <w:p w14:paraId="5FCF45DE" w14:textId="77777777" w:rsidR="00FC049C" w:rsidRPr="00365E82" w:rsidRDefault="00FC049C" w:rsidP="00C31535">
            <w:pPr>
              <w:tabs>
                <w:tab w:val="left" w:pos="284"/>
              </w:tabs>
              <w:spacing w:before="60" w:after="60" w:line="240" w:lineRule="auto"/>
              <w:ind w:left="284"/>
              <w:jc w:val="both"/>
              <w:rPr>
                <w:rFonts w:eastAsia="Times New Roman"/>
                <w:bCs/>
                <w:sz w:val="20"/>
                <w:szCs w:val="20"/>
                <w:lang w:eastAsia="de-DE"/>
              </w:rPr>
            </w:pPr>
            <w:r w:rsidRPr="00365E82">
              <w:rPr>
                <w:rFonts w:eastAsia="Times New Roman"/>
                <w:bCs/>
                <w:sz w:val="20"/>
                <w:szCs w:val="20"/>
                <w:lang w:eastAsia="de-DE"/>
              </w:rPr>
              <w:t>Gudrun Niemann</w:t>
            </w:r>
          </w:p>
        </w:tc>
        <w:tc>
          <w:tcPr>
            <w:tcW w:w="3373" w:type="dxa"/>
          </w:tcPr>
          <w:p w14:paraId="2DB843DF" w14:textId="77777777" w:rsidR="00FC049C" w:rsidRPr="00365E82" w:rsidRDefault="00FC049C" w:rsidP="00C31535">
            <w:pPr>
              <w:tabs>
                <w:tab w:val="left" w:pos="284"/>
              </w:tabs>
              <w:spacing w:before="60" w:after="60" w:line="240" w:lineRule="auto"/>
              <w:ind w:left="284"/>
              <w:jc w:val="both"/>
              <w:rPr>
                <w:rFonts w:eastAsia="Times New Roman"/>
                <w:bCs/>
                <w:sz w:val="20"/>
                <w:szCs w:val="20"/>
                <w:lang w:eastAsia="de-DE"/>
              </w:rPr>
            </w:pPr>
            <w:r w:rsidRPr="00365E82">
              <w:rPr>
                <w:rFonts w:eastAsia="Times New Roman"/>
                <w:bCs/>
                <w:sz w:val="20"/>
                <w:szCs w:val="20"/>
                <w:lang w:eastAsia="de-DE"/>
              </w:rPr>
              <w:t>Marcel Rose</w:t>
            </w:r>
          </w:p>
        </w:tc>
      </w:tr>
      <w:tr w:rsidR="00A15522" w:rsidRPr="0056241B" w14:paraId="7FD3331D" w14:textId="77777777" w:rsidTr="00FC049C">
        <w:trPr>
          <w:trHeight w:val="314"/>
          <w:jc w:val="center"/>
        </w:trPr>
        <w:tc>
          <w:tcPr>
            <w:tcW w:w="2325" w:type="dxa"/>
          </w:tcPr>
          <w:p w14:paraId="4094A147" w14:textId="77777777" w:rsidR="00A15522" w:rsidRPr="0056241B" w:rsidRDefault="00A15522"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Veranstalter:</w:t>
            </w:r>
          </w:p>
        </w:tc>
        <w:tc>
          <w:tcPr>
            <w:tcW w:w="6745" w:type="dxa"/>
            <w:gridSpan w:val="3"/>
          </w:tcPr>
          <w:p w14:paraId="20FC0832" w14:textId="77777777" w:rsidR="00A15522" w:rsidRPr="0056241B" w:rsidRDefault="00A15522"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Bayerischer Turnverband e.V. – Fachgebiet Gerätturnen</w:t>
            </w:r>
          </w:p>
        </w:tc>
      </w:tr>
    </w:tbl>
    <w:p w14:paraId="645CCE47" w14:textId="77777777" w:rsidR="005F1F07" w:rsidRPr="0056241B" w:rsidRDefault="005F1F07" w:rsidP="00C31535">
      <w:pPr>
        <w:tabs>
          <w:tab w:val="left" w:pos="284"/>
          <w:tab w:val="left" w:pos="2268"/>
          <w:tab w:val="left" w:pos="6663"/>
          <w:tab w:val="left" w:pos="7938"/>
        </w:tabs>
        <w:spacing w:after="0" w:line="240" w:lineRule="auto"/>
        <w:ind w:left="284"/>
        <w:rPr>
          <w:rFonts w:asciiTheme="minorHAnsi" w:hAnsiTheme="minorHAnsi"/>
          <w:b/>
          <w:noProof/>
          <w:sz w:val="22"/>
          <w:szCs w:val="22"/>
          <w:lang w:eastAsia="de-DE"/>
        </w:rPr>
      </w:pPr>
    </w:p>
    <w:p w14:paraId="5762659D" w14:textId="77777777" w:rsidR="000E4434" w:rsidRPr="00365E82" w:rsidRDefault="000E4434" w:rsidP="00C31535">
      <w:pPr>
        <w:tabs>
          <w:tab w:val="left" w:pos="284"/>
          <w:tab w:val="left" w:pos="2268"/>
          <w:tab w:val="left" w:pos="6663"/>
          <w:tab w:val="left" w:pos="7938"/>
        </w:tabs>
        <w:spacing w:after="0" w:line="240" w:lineRule="auto"/>
        <w:ind w:left="284"/>
        <w:jc w:val="left"/>
        <w:rPr>
          <w:b/>
          <w:noProof/>
          <w:sz w:val="20"/>
          <w:szCs w:val="20"/>
          <w:lang w:eastAsia="de-DE"/>
        </w:rPr>
      </w:pPr>
      <w:r w:rsidRPr="00365E82">
        <w:rPr>
          <w:b/>
          <w:noProof/>
          <w:sz w:val="20"/>
          <w:szCs w:val="20"/>
          <w:lang w:eastAsia="de-DE"/>
        </w:rPr>
        <w:t>Wettkampfklassen</w:t>
      </w:r>
      <w:r w:rsidRPr="00365E82">
        <w:rPr>
          <w:b/>
          <w:noProof/>
          <w:sz w:val="20"/>
          <w:szCs w:val="20"/>
          <w:lang w:eastAsia="de-DE"/>
        </w:rPr>
        <w:tab/>
        <w:t>Bayernpokal</w:t>
      </w:r>
    </w:p>
    <w:p w14:paraId="74E1207B" w14:textId="77777777" w:rsidR="000E4434" w:rsidRPr="0056241B" w:rsidRDefault="00A15522" w:rsidP="00C31535">
      <w:pPr>
        <w:tabs>
          <w:tab w:val="left" w:pos="284"/>
          <w:tab w:val="left" w:pos="2268"/>
        </w:tabs>
        <w:spacing w:after="0" w:line="240" w:lineRule="auto"/>
        <w:ind w:left="284"/>
        <w:jc w:val="left"/>
        <w:rPr>
          <w:rFonts w:eastAsia="Times New Roman"/>
          <w:sz w:val="20"/>
          <w:szCs w:val="20"/>
          <w:lang w:eastAsia="de-DE"/>
        </w:rPr>
      </w:pPr>
      <w:r w:rsidRPr="0056241B">
        <w:rPr>
          <w:rFonts w:eastAsia="Times New Roman"/>
          <w:b/>
          <w:sz w:val="20"/>
          <w:szCs w:val="20"/>
          <w:lang w:eastAsia="de-DE"/>
        </w:rPr>
        <w:tab/>
      </w:r>
    </w:p>
    <w:tbl>
      <w:tblPr>
        <w:tblW w:w="91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2"/>
        <w:gridCol w:w="1337"/>
        <w:gridCol w:w="1309"/>
        <w:gridCol w:w="1559"/>
        <w:gridCol w:w="1418"/>
        <w:gridCol w:w="1517"/>
      </w:tblGrid>
      <w:tr w:rsidR="0056241B" w:rsidRPr="0056241B" w14:paraId="76B5B6B3" w14:textId="77777777" w:rsidTr="00C31535">
        <w:trPr>
          <w:cantSplit/>
        </w:trPr>
        <w:tc>
          <w:tcPr>
            <w:tcW w:w="2032" w:type="dxa"/>
          </w:tcPr>
          <w:p w14:paraId="7BA816D3" w14:textId="77777777" w:rsidR="000E4434" w:rsidRPr="0056241B" w:rsidRDefault="000E4434"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WK männlich</w:t>
            </w:r>
          </w:p>
        </w:tc>
        <w:tc>
          <w:tcPr>
            <w:tcW w:w="2646" w:type="dxa"/>
            <w:gridSpan w:val="2"/>
          </w:tcPr>
          <w:p w14:paraId="7A809E80" w14:textId="77777777" w:rsidR="000E4434" w:rsidRPr="0056241B" w:rsidRDefault="000E4434"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Altersklassen</w:t>
            </w:r>
          </w:p>
        </w:tc>
        <w:tc>
          <w:tcPr>
            <w:tcW w:w="1559" w:type="dxa"/>
          </w:tcPr>
          <w:p w14:paraId="334D8C76" w14:textId="77777777" w:rsidR="000E4434" w:rsidRPr="0056241B" w:rsidRDefault="000E4434"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Jahrgänge</w:t>
            </w:r>
          </w:p>
        </w:tc>
        <w:tc>
          <w:tcPr>
            <w:tcW w:w="1418" w:type="dxa"/>
          </w:tcPr>
          <w:p w14:paraId="41125D5D" w14:textId="77777777" w:rsidR="000E4434" w:rsidRPr="0056241B" w:rsidRDefault="000E4434"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Jüngster Jahrgang</w:t>
            </w:r>
          </w:p>
        </w:tc>
        <w:tc>
          <w:tcPr>
            <w:tcW w:w="1517" w:type="dxa"/>
          </w:tcPr>
          <w:p w14:paraId="78949219" w14:textId="77777777" w:rsidR="000E4434" w:rsidRPr="0056241B" w:rsidRDefault="000E4434" w:rsidP="00C31535">
            <w:pPr>
              <w:tabs>
                <w:tab w:val="left" w:pos="284"/>
              </w:tabs>
              <w:spacing w:before="60" w:after="60" w:line="240" w:lineRule="auto"/>
              <w:ind w:left="284"/>
              <w:jc w:val="both"/>
              <w:rPr>
                <w:rFonts w:eastAsia="Times New Roman"/>
                <w:b/>
                <w:bCs/>
                <w:sz w:val="20"/>
                <w:szCs w:val="20"/>
                <w:lang w:eastAsia="de-DE"/>
              </w:rPr>
            </w:pPr>
            <w:r w:rsidRPr="0056241B">
              <w:rPr>
                <w:rFonts w:eastAsia="Times New Roman"/>
                <w:b/>
                <w:bCs/>
                <w:sz w:val="20"/>
                <w:szCs w:val="20"/>
                <w:lang w:eastAsia="de-DE"/>
              </w:rPr>
              <w:t>Übungs</w:t>
            </w:r>
            <w:r w:rsidR="00C31535" w:rsidRPr="0056241B">
              <w:rPr>
                <w:rFonts w:eastAsia="Times New Roman"/>
                <w:b/>
                <w:bCs/>
                <w:sz w:val="20"/>
                <w:szCs w:val="20"/>
                <w:lang w:eastAsia="de-DE"/>
              </w:rPr>
              <w:t>-</w:t>
            </w:r>
            <w:r w:rsidRPr="0056241B">
              <w:rPr>
                <w:rFonts w:eastAsia="Times New Roman"/>
                <w:b/>
                <w:bCs/>
                <w:sz w:val="20"/>
                <w:szCs w:val="20"/>
                <w:lang w:eastAsia="de-DE"/>
              </w:rPr>
              <w:t>auswahl</w:t>
            </w:r>
          </w:p>
        </w:tc>
      </w:tr>
      <w:tr w:rsidR="0056241B" w:rsidRPr="00365E82" w14:paraId="11C2B588" w14:textId="77777777" w:rsidTr="00C31535">
        <w:trPr>
          <w:cantSplit/>
        </w:trPr>
        <w:tc>
          <w:tcPr>
            <w:tcW w:w="2032" w:type="dxa"/>
          </w:tcPr>
          <w:p w14:paraId="342EE757" w14:textId="77777777" w:rsidR="00AE02A9" w:rsidRPr="00365E82" w:rsidRDefault="00AE02A9" w:rsidP="00C31535">
            <w:pPr>
              <w:tabs>
                <w:tab w:val="left" w:pos="284"/>
              </w:tabs>
              <w:spacing w:before="60" w:after="60" w:line="240" w:lineRule="auto"/>
              <w:ind w:left="284"/>
              <w:jc w:val="left"/>
              <w:rPr>
                <w:rFonts w:eastAsia="Times New Roman"/>
                <w:b/>
                <w:bCs/>
                <w:sz w:val="20"/>
                <w:szCs w:val="20"/>
                <w:lang w:eastAsia="de-DE"/>
              </w:rPr>
            </w:pPr>
            <w:r w:rsidRPr="00365E82">
              <w:rPr>
                <w:rFonts w:eastAsia="Times New Roman"/>
                <w:b/>
                <w:bCs/>
                <w:sz w:val="20"/>
                <w:szCs w:val="20"/>
                <w:lang w:eastAsia="de-DE"/>
              </w:rPr>
              <w:t>WK 1 (Sechskampf)</w:t>
            </w:r>
          </w:p>
        </w:tc>
        <w:tc>
          <w:tcPr>
            <w:tcW w:w="1337" w:type="dxa"/>
          </w:tcPr>
          <w:p w14:paraId="066DC741"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r w:rsidRPr="00365E82">
              <w:rPr>
                <w:rFonts w:eastAsia="Times New Roman"/>
                <w:sz w:val="20"/>
                <w:szCs w:val="20"/>
                <w:lang w:eastAsia="de-DE"/>
              </w:rPr>
              <w:t>Aktive</w:t>
            </w:r>
          </w:p>
        </w:tc>
        <w:tc>
          <w:tcPr>
            <w:tcW w:w="1309" w:type="dxa"/>
          </w:tcPr>
          <w:p w14:paraId="3C81C980"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18 J. und älter</w:t>
            </w:r>
          </w:p>
        </w:tc>
        <w:tc>
          <w:tcPr>
            <w:tcW w:w="1559" w:type="dxa"/>
          </w:tcPr>
          <w:p w14:paraId="5A1C18E0"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1999 und älter</w:t>
            </w:r>
          </w:p>
        </w:tc>
        <w:tc>
          <w:tcPr>
            <w:tcW w:w="1418" w:type="dxa"/>
          </w:tcPr>
          <w:p w14:paraId="02F3405D" w14:textId="77777777" w:rsidR="00AE02A9" w:rsidRPr="00365E82" w:rsidRDefault="00AE02A9" w:rsidP="00C31535">
            <w:pPr>
              <w:tabs>
                <w:tab w:val="left" w:pos="284"/>
              </w:tabs>
              <w:spacing w:before="60" w:after="60" w:line="240" w:lineRule="auto"/>
              <w:ind w:left="284"/>
              <w:rPr>
                <w:rFonts w:eastAsia="Times New Roman"/>
                <w:sz w:val="20"/>
                <w:szCs w:val="20"/>
                <w:lang w:eastAsia="de-DE"/>
              </w:rPr>
            </w:pPr>
            <w:r w:rsidRPr="00365E82">
              <w:rPr>
                <w:rFonts w:eastAsia="Times New Roman"/>
                <w:sz w:val="20"/>
                <w:szCs w:val="20"/>
                <w:lang w:eastAsia="de-DE"/>
              </w:rPr>
              <w:t>2003</w:t>
            </w:r>
          </w:p>
        </w:tc>
        <w:tc>
          <w:tcPr>
            <w:tcW w:w="1517" w:type="dxa"/>
            <w:vMerge w:val="restart"/>
            <w:vAlign w:val="center"/>
          </w:tcPr>
          <w:p w14:paraId="48F8F458"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 xml:space="preserve">P4 – P9 </w:t>
            </w:r>
          </w:p>
        </w:tc>
      </w:tr>
      <w:tr w:rsidR="0056241B" w:rsidRPr="00365E82" w14:paraId="44DD2A41" w14:textId="77777777" w:rsidTr="00C31535">
        <w:trPr>
          <w:cantSplit/>
        </w:trPr>
        <w:tc>
          <w:tcPr>
            <w:tcW w:w="2032" w:type="dxa"/>
          </w:tcPr>
          <w:p w14:paraId="75BAD98D" w14:textId="77777777" w:rsidR="00AE02A9" w:rsidRPr="00365E82" w:rsidRDefault="00AE02A9" w:rsidP="00C31535">
            <w:pPr>
              <w:tabs>
                <w:tab w:val="left" w:pos="284"/>
              </w:tabs>
              <w:spacing w:before="60" w:after="60" w:line="240" w:lineRule="auto"/>
              <w:ind w:left="284"/>
              <w:jc w:val="left"/>
              <w:rPr>
                <w:rFonts w:eastAsia="Times New Roman"/>
                <w:b/>
                <w:bCs/>
                <w:sz w:val="20"/>
                <w:szCs w:val="20"/>
                <w:lang w:eastAsia="de-DE"/>
              </w:rPr>
            </w:pPr>
            <w:r w:rsidRPr="00365E82">
              <w:rPr>
                <w:rFonts w:eastAsia="Times New Roman"/>
                <w:b/>
                <w:bCs/>
                <w:sz w:val="20"/>
                <w:szCs w:val="20"/>
                <w:lang w:eastAsia="de-DE"/>
              </w:rPr>
              <w:t>WK 2 (Sechskampf)</w:t>
            </w:r>
          </w:p>
        </w:tc>
        <w:tc>
          <w:tcPr>
            <w:tcW w:w="1337" w:type="dxa"/>
          </w:tcPr>
          <w:p w14:paraId="1C38EA70"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r w:rsidRPr="00365E82">
              <w:rPr>
                <w:rFonts w:eastAsia="Times New Roman"/>
                <w:sz w:val="20"/>
                <w:szCs w:val="20"/>
                <w:lang w:eastAsia="de-DE"/>
              </w:rPr>
              <w:t>Jugend A/B</w:t>
            </w:r>
          </w:p>
        </w:tc>
        <w:tc>
          <w:tcPr>
            <w:tcW w:w="1309" w:type="dxa"/>
          </w:tcPr>
          <w:p w14:paraId="4E869A09"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14 – 17 Jahre</w:t>
            </w:r>
          </w:p>
        </w:tc>
        <w:tc>
          <w:tcPr>
            <w:tcW w:w="1559" w:type="dxa"/>
          </w:tcPr>
          <w:p w14:paraId="1CD032D3"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2000 – 2003</w:t>
            </w:r>
          </w:p>
        </w:tc>
        <w:tc>
          <w:tcPr>
            <w:tcW w:w="1418" w:type="dxa"/>
          </w:tcPr>
          <w:p w14:paraId="7A3A7D2D" w14:textId="77777777" w:rsidR="00AE02A9" w:rsidRPr="00365E82" w:rsidRDefault="00AE02A9" w:rsidP="00C31535">
            <w:pPr>
              <w:tabs>
                <w:tab w:val="left" w:pos="284"/>
              </w:tabs>
              <w:spacing w:before="60" w:after="60" w:line="240" w:lineRule="auto"/>
              <w:ind w:left="284"/>
              <w:rPr>
                <w:rFonts w:eastAsia="Times New Roman"/>
                <w:sz w:val="20"/>
                <w:szCs w:val="20"/>
                <w:lang w:eastAsia="de-DE"/>
              </w:rPr>
            </w:pPr>
            <w:r w:rsidRPr="00365E82">
              <w:rPr>
                <w:rFonts w:eastAsia="Times New Roman"/>
                <w:sz w:val="20"/>
                <w:szCs w:val="20"/>
                <w:lang w:eastAsia="de-DE"/>
              </w:rPr>
              <w:t>2005</w:t>
            </w:r>
          </w:p>
        </w:tc>
        <w:tc>
          <w:tcPr>
            <w:tcW w:w="1517" w:type="dxa"/>
            <w:vMerge/>
          </w:tcPr>
          <w:p w14:paraId="30E10DDA"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p>
        </w:tc>
      </w:tr>
      <w:tr w:rsidR="0056241B" w:rsidRPr="00365E82" w14:paraId="5D7DDF04" w14:textId="77777777" w:rsidTr="00C31535">
        <w:trPr>
          <w:cantSplit/>
        </w:trPr>
        <w:tc>
          <w:tcPr>
            <w:tcW w:w="2032" w:type="dxa"/>
          </w:tcPr>
          <w:p w14:paraId="73AAD315" w14:textId="77777777" w:rsidR="00AE02A9" w:rsidRPr="00365E82" w:rsidRDefault="00AE02A9" w:rsidP="00C31535">
            <w:pPr>
              <w:tabs>
                <w:tab w:val="left" w:pos="284"/>
              </w:tabs>
              <w:spacing w:before="60" w:after="60" w:line="240" w:lineRule="auto"/>
              <w:ind w:left="284"/>
              <w:jc w:val="left"/>
              <w:rPr>
                <w:rFonts w:eastAsia="Times New Roman"/>
                <w:b/>
                <w:bCs/>
                <w:sz w:val="20"/>
                <w:szCs w:val="20"/>
                <w:lang w:eastAsia="de-DE"/>
              </w:rPr>
            </w:pPr>
            <w:r w:rsidRPr="00365E82">
              <w:rPr>
                <w:rFonts w:eastAsia="Times New Roman"/>
                <w:b/>
                <w:bCs/>
                <w:sz w:val="20"/>
                <w:szCs w:val="20"/>
                <w:lang w:eastAsia="de-DE"/>
              </w:rPr>
              <w:t>WK 3 (Sechskampf)</w:t>
            </w:r>
          </w:p>
        </w:tc>
        <w:tc>
          <w:tcPr>
            <w:tcW w:w="1337" w:type="dxa"/>
          </w:tcPr>
          <w:p w14:paraId="7B70B3CD"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r w:rsidRPr="00365E82">
              <w:rPr>
                <w:rFonts w:eastAsia="Times New Roman"/>
                <w:sz w:val="20"/>
                <w:szCs w:val="20"/>
                <w:lang w:eastAsia="de-DE"/>
              </w:rPr>
              <w:t>Jugend C</w:t>
            </w:r>
          </w:p>
        </w:tc>
        <w:tc>
          <w:tcPr>
            <w:tcW w:w="1309" w:type="dxa"/>
          </w:tcPr>
          <w:p w14:paraId="2DAEC452"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r w:rsidRPr="00365E82">
              <w:rPr>
                <w:rFonts w:eastAsia="Times New Roman"/>
                <w:sz w:val="20"/>
                <w:szCs w:val="20"/>
                <w:lang w:eastAsia="de-DE"/>
              </w:rPr>
              <w:t>12/13 Jahre</w:t>
            </w:r>
          </w:p>
        </w:tc>
        <w:tc>
          <w:tcPr>
            <w:tcW w:w="1559" w:type="dxa"/>
          </w:tcPr>
          <w:p w14:paraId="24AE5994"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r w:rsidRPr="00365E82">
              <w:rPr>
                <w:rFonts w:eastAsia="Times New Roman"/>
                <w:sz w:val="20"/>
                <w:szCs w:val="20"/>
                <w:lang w:eastAsia="de-DE"/>
              </w:rPr>
              <w:t>2004/05</w:t>
            </w:r>
          </w:p>
        </w:tc>
        <w:tc>
          <w:tcPr>
            <w:tcW w:w="1418" w:type="dxa"/>
          </w:tcPr>
          <w:p w14:paraId="4FAF49CC" w14:textId="77777777" w:rsidR="00AE02A9" w:rsidRPr="00365E82" w:rsidRDefault="00AE02A9" w:rsidP="00C31535">
            <w:pPr>
              <w:tabs>
                <w:tab w:val="left" w:pos="284"/>
              </w:tabs>
              <w:spacing w:before="60" w:after="60" w:line="240" w:lineRule="auto"/>
              <w:ind w:left="284"/>
              <w:rPr>
                <w:rFonts w:eastAsia="Times New Roman"/>
                <w:sz w:val="20"/>
                <w:szCs w:val="20"/>
                <w:lang w:eastAsia="de-DE"/>
              </w:rPr>
            </w:pPr>
            <w:r w:rsidRPr="00365E82">
              <w:rPr>
                <w:rFonts w:eastAsia="Times New Roman"/>
                <w:sz w:val="20"/>
                <w:szCs w:val="20"/>
                <w:lang w:eastAsia="de-DE"/>
              </w:rPr>
              <w:t>2007</w:t>
            </w:r>
          </w:p>
        </w:tc>
        <w:tc>
          <w:tcPr>
            <w:tcW w:w="1517" w:type="dxa"/>
            <w:vMerge/>
            <w:vAlign w:val="center"/>
          </w:tcPr>
          <w:p w14:paraId="12AEF872"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p>
        </w:tc>
      </w:tr>
    </w:tbl>
    <w:p w14:paraId="40E17FBC" w14:textId="77777777" w:rsidR="00A15522" w:rsidRPr="00365E82" w:rsidRDefault="00A15522" w:rsidP="00C31535">
      <w:pPr>
        <w:tabs>
          <w:tab w:val="left" w:pos="284"/>
          <w:tab w:val="left" w:pos="2268"/>
        </w:tabs>
        <w:spacing w:after="0" w:line="240" w:lineRule="auto"/>
        <w:ind w:left="284"/>
        <w:jc w:val="left"/>
        <w:rPr>
          <w:rFonts w:eastAsia="Times New Roman"/>
          <w:sz w:val="20"/>
          <w:szCs w:val="20"/>
          <w:lang w:eastAsia="de-DE"/>
        </w:rPr>
      </w:pPr>
    </w:p>
    <w:tbl>
      <w:tblPr>
        <w:tblW w:w="921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1276"/>
        <w:gridCol w:w="1276"/>
        <w:gridCol w:w="1559"/>
        <w:gridCol w:w="1418"/>
        <w:gridCol w:w="1562"/>
      </w:tblGrid>
      <w:tr w:rsidR="0056241B" w:rsidRPr="00365E82" w14:paraId="7F221907" w14:textId="77777777" w:rsidTr="00C31535">
        <w:trPr>
          <w:cantSplit/>
        </w:trPr>
        <w:tc>
          <w:tcPr>
            <w:tcW w:w="2126" w:type="dxa"/>
            <w:tcBorders>
              <w:top w:val="single" w:sz="4" w:space="0" w:color="auto"/>
              <w:left w:val="single" w:sz="4" w:space="0" w:color="auto"/>
              <w:bottom w:val="single" w:sz="4" w:space="0" w:color="auto"/>
              <w:right w:val="single" w:sz="4" w:space="0" w:color="auto"/>
            </w:tcBorders>
            <w:hideMark/>
          </w:tcPr>
          <w:p w14:paraId="25EE1CA0" w14:textId="77777777" w:rsidR="000E4434" w:rsidRPr="00365E82" w:rsidRDefault="000E4434"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WK weiblich</w:t>
            </w:r>
          </w:p>
        </w:tc>
        <w:tc>
          <w:tcPr>
            <w:tcW w:w="2552" w:type="dxa"/>
            <w:gridSpan w:val="2"/>
            <w:tcBorders>
              <w:top w:val="single" w:sz="4" w:space="0" w:color="auto"/>
              <w:left w:val="single" w:sz="4" w:space="0" w:color="auto"/>
              <w:bottom w:val="single" w:sz="4" w:space="0" w:color="auto"/>
              <w:right w:val="single" w:sz="4" w:space="0" w:color="auto"/>
            </w:tcBorders>
            <w:hideMark/>
          </w:tcPr>
          <w:p w14:paraId="3ACCEAFC" w14:textId="77777777" w:rsidR="000E4434" w:rsidRPr="00365E82" w:rsidRDefault="000E4434"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Altersklassen</w:t>
            </w:r>
          </w:p>
        </w:tc>
        <w:tc>
          <w:tcPr>
            <w:tcW w:w="1559" w:type="dxa"/>
            <w:tcBorders>
              <w:top w:val="single" w:sz="4" w:space="0" w:color="auto"/>
              <w:left w:val="single" w:sz="4" w:space="0" w:color="auto"/>
              <w:bottom w:val="single" w:sz="4" w:space="0" w:color="auto"/>
              <w:right w:val="single" w:sz="4" w:space="0" w:color="auto"/>
            </w:tcBorders>
            <w:hideMark/>
          </w:tcPr>
          <w:p w14:paraId="625F9C9D" w14:textId="77777777" w:rsidR="000E4434" w:rsidRPr="00365E82" w:rsidRDefault="000E4434"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Jahrgänge</w:t>
            </w:r>
          </w:p>
        </w:tc>
        <w:tc>
          <w:tcPr>
            <w:tcW w:w="1418" w:type="dxa"/>
            <w:tcBorders>
              <w:top w:val="single" w:sz="4" w:space="0" w:color="auto"/>
              <w:left w:val="single" w:sz="4" w:space="0" w:color="auto"/>
              <w:bottom w:val="single" w:sz="4" w:space="0" w:color="auto"/>
              <w:right w:val="single" w:sz="4" w:space="0" w:color="auto"/>
            </w:tcBorders>
            <w:hideMark/>
          </w:tcPr>
          <w:p w14:paraId="09080F6D" w14:textId="77777777" w:rsidR="000E4434" w:rsidRPr="00365E82" w:rsidRDefault="000E4434"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Jüngster Jahrgang</w:t>
            </w:r>
          </w:p>
        </w:tc>
        <w:tc>
          <w:tcPr>
            <w:tcW w:w="1562" w:type="dxa"/>
            <w:tcBorders>
              <w:top w:val="single" w:sz="4" w:space="0" w:color="auto"/>
              <w:left w:val="single" w:sz="4" w:space="0" w:color="auto"/>
              <w:bottom w:val="single" w:sz="4" w:space="0" w:color="auto"/>
              <w:right w:val="single" w:sz="4" w:space="0" w:color="auto"/>
            </w:tcBorders>
            <w:hideMark/>
          </w:tcPr>
          <w:p w14:paraId="15447AA7" w14:textId="77777777" w:rsidR="000E4434" w:rsidRPr="00365E82" w:rsidRDefault="000E4434"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Übungs</w:t>
            </w:r>
            <w:r w:rsidR="00C31535" w:rsidRPr="00365E82">
              <w:rPr>
                <w:b/>
                <w:bCs/>
                <w:noProof/>
                <w:sz w:val="20"/>
                <w:szCs w:val="20"/>
                <w:lang w:eastAsia="de-DE"/>
              </w:rPr>
              <w:t>-</w:t>
            </w:r>
            <w:r w:rsidRPr="00365E82">
              <w:rPr>
                <w:b/>
                <w:bCs/>
                <w:noProof/>
                <w:sz w:val="20"/>
                <w:szCs w:val="20"/>
                <w:lang w:eastAsia="de-DE"/>
              </w:rPr>
              <w:t>auswahl</w:t>
            </w:r>
          </w:p>
        </w:tc>
      </w:tr>
      <w:tr w:rsidR="0056241B" w:rsidRPr="00365E82" w14:paraId="484F4C07" w14:textId="77777777" w:rsidTr="00C31535">
        <w:trPr>
          <w:cantSplit/>
        </w:trPr>
        <w:tc>
          <w:tcPr>
            <w:tcW w:w="2126" w:type="dxa"/>
            <w:tcBorders>
              <w:top w:val="single" w:sz="4" w:space="0" w:color="auto"/>
              <w:left w:val="single" w:sz="4" w:space="0" w:color="auto"/>
              <w:bottom w:val="single" w:sz="4" w:space="0" w:color="auto"/>
              <w:right w:val="single" w:sz="4" w:space="0" w:color="auto"/>
            </w:tcBorders>
            <w:hideMark/>
          </w:tcPr>
          <w:p w14:paraId="5A2722DE" w14:textId="77777777" w:rsidR="00AE02A9" w:rsidRPr="00365E82" w:rsidRDefault="00AE02A9"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 xml:space="preserve">WK 11 </w:t>
            </w:r>
          </w:p>
        </w:tc>
        <w:tc>
          <w:tcPr>
            <w:tcW w:w="1276" w:type="dxa"/>
            <w:tcBorders>
              <w:top w:val="single" w:sz="4" w:space="0" w:color="auto"/>
              <w:left w:val="single" w:sz="4" w:space="0" w:color="auto"/>
              <w:bottom w:val="single" w:sz="4" w:space="0" w:color="auto"/>
              <w:right w:val="single" w:sz="4" w:space="0" w:color="auto"/>
            </w:tcBorders>
            <w:hideMark/>
          </w:tcPr>
          <w:p w14:paraId="2A718C45"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eastAsia="de-DE"/>
              </w:rPr>
            </w:pPr>
            <w:r w:rsidRPr="00365E82">
              <w:rPr>
                <w:noProof/>
                <w:sz w:val="20"/>
                <w:szCs w:val="20"/>
                <w:lang w:eastAsia="de-DE"/>
              </w:rPr>
              <w:t>Aktive</w:t>
            </w:r>
          </w:p>
        </w:tc>
        <w:tc>
          <w:tcPr>
            <w:tcW w:w="1276" w:type="dxa"/>
            <w:tcBorders>
              <w:top w:val="single" w:sz="4" w:space="0" w:color="auto"/>
              <w:left w:val="single" w:sz="4" w:space="0" w:color="auto"/>
              <w:bottom w:val="single" w:sz="4" w:space="0" w:color="auto"/>
              <w:right w:val="single" w:sz="4" w:space="0" w:color="auto"/>
            </w:tcBorders>
            <w:hideMark/>
          </w:tcPr>
          <w:p w14:paraId="611F02F0"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eastAsia="de-DE"/>
              </w:rPr>
            </w:pPr>
            <w:r w:rsidRPr="00365E82">
              <w:rPr>
                <w:noProof/>
                <w:sz w:val="20"/>
                <w:szCs w:val="20"/>
                <w:lang w:eastAsia="de-DE"/>
              </w:rPr>
              <w:t>18 J. und älter</w:t>
            </w:r>
          </w:p>
        </w:tc>
        <w:tc>
          <w:tcPr>
            <w:tcW w:w="1559" w:type="dxa"/>
            <w:hideMark/>
          </w:tcPr>
          <w:p w14:paraId="7DC0A326"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1999 und älter</w:t>
            </w:r>
          </w:p>
        </w:tc>
        <w:tc>
          <w:tcPr>
            <w:tcW w:w="1418" w:type="dxa"/>
            <w:hideMark/>
          </w:tcPr>
          <w:p w14:paraId="623FF392" w14:textId="77777777" w:rsidR="00AE02A9" w:rsidRPr="00365E82" w:rsidRDefault="00AE02A9" w:rsidP="00C31535">
            <w:pPr>
              <w:tabs>
                <w:tab w:val="left" w:pos="284"/>
              </w:tabs>
              <w:spacing w:before="60" w:after="60" w:line="240" w:lineRule="auto"/>
              <w:ind w:left="284"/>
              <w:rPr>
                <w:rFonts w:eastAsia="Times New Roman"/>
                <w:sz w:val="20"/>
                <w:szCs w:val="20"/>
                <w:lang w:eastAsia="de-DE"/>
              </w:rPr>
            </w:pPr>
            <w:r w:rsidRPr="00365E82">
              <w:rPr>
                <w:rFonts w:eastAsia="Times New Roman"/>
                <w:sz w:val="20"/>
                <w:szCs w:val="20"/>
                <w:lang w:eastAsia="de-DE"/>
              </w:rPr>
              <w:t>2003</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14:paraId="4A70112A"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eastAsia="de-DE"/>
              </w:rPr>
            </w:pPr>
            <w:r w:rsidRPr="00365E82">
              <w:rPr>
                <w:noProof/>
                <w:sz w:val="20"/>
                <w:szCs w:val="20"/>
                <w:lang w:eastAsia="de-DE"/>
              </w:rPr>
              <w:t xml:space="preserve">P4 – P9 </w:t>
            </w:r>
          </w:p>
        </w:tc>
      </w:tr>
      <w:tr w:rsidR="0056241B" w:rsidRPr="00365E82" w14:paraId="13C461FC" w14:textId="77777777" w:rsidTr="00C31535">
        <w:trPr>
          <w:cantSplit/>
        </w:trPr>
        <w:tc>
          <w:tcPr>
            <w:tcW w:w="2126" w:type="dxa"/>
            <w:tcBorders>
              <w:top w:val="single" w:sz="4" w:space="0" w:color="auto"/>
              <w:left w:val="single" w:sz="4" w:space="0" w:color="auto"/>
              <w:bottom w:val="single" w:sz="4" w:space="0" w:color="auto"/>
              <w:right w:val="single" w:sz="4" w:space="0" w:color="auto"/>
            </w:tcBorders>
            <w:hideMark/>
          </w:tcPr>
          <w:p w14:paraId="2524853B" w14:textId="77777777" w:rsidR="00AE02A9" w:rsidRPr="00365E82" w:rsidRDefault="00AE02A9"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 xml:space="preserve">WK 12 </w:t>
            </w:r>
          </w:p>
        </w:tc>
        <w:tc>
          <w:tcPr>
            <w:tcW w:w="1276" w:type="dxa"/>
            <w:tcBorders>
              <w:top w:val="single" w:sz="4" w:space="0" w:color="auto"/>
              <w:left w:val="single" w:sz="4" w:space="0" w:color="auto"/>
              <w:bottom w:val="single" w:sz="4" w:space="0" w:color="auto"/>
              <w:right w:val="single" w:sz="4" w:space="0" w:color="auto"/>
            </w:tcBorders>
            <w:hideMark/>
          </w:tcPr>
          <w:p w14:paraId="0517F65D"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eastAsia="de-DE"/>
              </w:rPr>
            </w:pPr>
            <w:r w:rsidRPr="00365E82">
              <w:rPr>
                <w:noProof/>
                <w:sz w:val="20"/>
                <w:szCs w:val="20"/>
                <w:lang w:eastAsia="de-DE"/>
              </w:rPr>
              <w:t>Jugend A/B</w:t>
            </w:r>
          </w:p>
        </w:tc>
        <w:tc>
          <w:tcPr>
            <w:tcW w:w="1276" w:type="dxa"/>
            <w:tcBorders>
              <w:top w:val="single" w:sz="4" w:space="0" w:color="auto"/>
              <w:left w:val="single" w:sz="4" w:space="0" w:color="auto"/>
              <w:bottom w:val="single" w:sz="4" w:space="0" w:color="auto"/>
              <w:right w:val="single" w:sz="4" w:space="0" w:color="auto"/>
            </w:tcBorders>
            <w:hideMark/>
          </w:tcPr>
          <w:p w14:paraId="0352FDAB"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val="en-GB" w:eastAsia="de-DE"/>
              </w:rPr>
            </w:pPr>
            <w:r w:rsidRPr="00365E82">
              <w:rPr>
                <w:noProof/>
                <w:sz w:val="20"/>
                <w:szCs w:val="20"/>
                <w:lang w:val="en-GB" w:eastAsia="de-DE"/>
              </w:rPr>
              <w:t>14 – 17 Jahre</w:t>
            </w:r>
          </w:p>
        </w:tc>
        <w:tc>
          <w:tcPr>
            <w:tcW w:w="1559" w:type="dxa"/>
            <w:hideMark/>
          </w:tcPr>
          <w:p w14:paraId="21DA3F39" w14:textId="77777777" w:rsidR="00AE02A9" w:rsidRPr="00365E82" w:rsidRDefault="00AE02A9" w:rsidP="00C31535">
            <w:pPr>
              <w:tabs>
                <w:tab w:val="left" w:pos="284"/>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2000 – 2003</w:t>
            </w:r>
          </w:p>
        </w:tc>
        <w:tc>
          <w:tcPr>
            <w:tcW w:w="1418" w:type="dxa"/>
            <w:hideMark/>
          </w:tcPr>
          <w:p w14:paraId="4CB826BB" w14:textId="77777777" w:rsidR="00AE02A9" w:rsidRPr="00365E82" w:rsidRDefault="00AE02A9" w:rsidP="00C31535">
            <w:pPr>
              <w:tabs>
                <w:tab w:val="left" w:pos="284"/>
              </w:tabs>
              <w:spacing w:before="60" w:after="60" w:line="240" w:lineRule="auto"/>
              <w:ind w:left="284"/>
              <w:rPr>
                <w:rFonts w:eastAsia="Times New Roman"/>
                <w:sz w:val="20"/>
                <w:szCs w:val="20"/>
                <w:lang w:eastAsia="de-DE"/>
              </w:rPr>
            </w:pPr>
            <w:r w:rsidRPr="00365E82">
              <w:rPr>
                <w:rFonts w:eastAsia="Times New Roman"/>
                <w:sz w:val="20"/>
                <w:szCs w:val="20"/>
                <w:lang w:eastAsia="de-DE"/>
              </w:rPr>
              <w:t>2005</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4FB2A72E" w14:textId="77777777" w:rsidR="00AE02A9" w:rsidRPr="00365E82" w:rsidRDefault="00AE02A9" w:rsidP="00C31535">
            <w:pPr>
              <w:tabs>
                <w:tab w:val="left" w:pos="284"/>
              </w:tabs>
              <w:spacing w:after="0" w:line="240" w:lineRule="auto"/>
              <w:ind w:left="284"/>
              <w:jc w:val="left"/>
              <w:rPr>
                <w:noProof/>
                <w:sz w:val="20"/>
                <w:szCs w:val="20"/>
                <w:lang w:eastAsia="de-DE"/>
              </w:rPr>
            </w:pPr>
          </w:p>
        </w:tc>
      </w:tr>
      <w:tr w:rsidR="0056241B" w:rsidRPr="0056241B" w14:paraId="307CF385" w14:textId="77777777" w:rsidTr="00C31535">
        <w:trPr>
          <w:cantSplit/>
        </w:trPr>
        <w:tc>
          <w:tcPr>
            <w:tcW w:w="2126" w:type="dxa"/>
            <w:tcBorders>
              <w:top w:val="single" w:sz="4" w:space="0" w:color="auto"/>
              <w:left w:val="single" w:sz="4" w:space="0" w:color="auto"/>
              <w:bottom w:val="single" w:sz="4" w:space="0" w:color="auto"/>
              <w:right w:val="single" w:sz="4" w:space="0" w:color="auto"/>
            </w:tcBorders>
            <w:hideMark/>
          </w:tcPr>
          <w:p w14:paraId="6FEFC4F4" w14:textId="77777777" w:rsidR="00AE02A9" w:rsidRPr="00365E82" w:rsidRDefault="00AE02A9" w:rsidP="00C31535">
            <w:pPr>
              <w:tabs>
                <w:tab w:val="left" w:pos="284"/>
                <w:tab w:val="left" w:pos="2268"/>
                <w:tab w:val="left" w:pos="6663"/>
                <w:tab w:val="left" w:pos="7938"/>
              </w:tabs>
              <w:spacing w:after="0" w:line="240" w:lineRule="auto"/>
              <w:ind w:left="284"/>
              <w:jc w:val="left"/>
              <w:rPr>
                <w:b/>
                <w:bCs/>
                <w:noProof/>
                <w:sz w:val="20"/>
                <w:szCs w:val="20"/>
                <w:lang w:eastAsia="de-DE"/>
              </w:rPr>
            </w:pPr>
            <w:r w:rsidRPr="00365E82">
              <w:rPr>
                <w:b/>
                <w:bCs/>
                <w:noProof/>
                <w:sz w:val="20"/>
                <w:szCs w:val="20"/>
                <w:lang w:eastAsia="de-DE"/>
              </w:rPr>
              <w:t xml:space="preserve">WK 13 </w:t>
            </w:r>
          </w:p>
        </w:tc>
        <w:tc>
          <w:tcPr>
            <w:tcW w:w="1276" w:type="dxa"/>
            <w:tcBorders>
              <w:top w:val="single" w:sz="4" w:space="0" w:color="auto"/>
              <w:left w:val="single" w:sz="4" w:space="0" w:color="auto"/>
              <w:bottom w:val="single" w:sz="4" w:space="0" w:color="auto"/>
              <w:right w:val="single" w:sz="4" w:space="0" w:color="auto"/>
            </w:tcBorders>
            <w:hideMark/>
          </w:tcPr>
          <w:p w14:paraId="5C63BE9F"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eastAsia="de-DE"/>
              </w:rPr>
            </w:pPr>
            <w:r w:rsidRPr="00365E82">
              <w:rPr>
                <w:noProof/>
                <w:sz w:val="20"/>
                <w:szCs w:val="20"/>
                <w:lang w:eastAsia="de-DE"/>
              </w:rPr>
              <w:t>Jugend C</w:t>
            </w:r>
          </w:p>
        </w:tc>
        <w:tc>
          <w:tcPr>
            <w:tcW w:w="1276" w:type="dxa"/>
            <w:tcBorders>
              <w:top w:val="single" w:sz="4" w:space="0" w:color="auto"/>
              <w:left w:val="single" w:sz="4" w:space="0" w:color="auto"/>
              <w:bottom w:val="single" w:sz="4" w:space="0" w:color="auto"/>
              <w:right w:val="single" w:sz="4" w:space="0" w:color="auto"/>
            </w:tcBorders>
            <w:hideMark/>
          </w:tcPr>
          <w:p w14:paraId="7994CEDF" w14:textId="77777777" w:rsidR="00AE02A9" w:rsidRPr="00365E82" w:rsidRDefault="00AE02A9" w:rsidP="00C31535">
            <w:pPr>
              <w:tabs>
                <w:tab w:val="left" w:pos="284"/>
                <w:tab w:val="left" w:pos="2268"/>
                <w:tab w:val="left" w:pos="6663"/>
                <w:tab w:val="left" w:pos="7938"/>
              </w:tabs>
              <w:spacing w:after="0" w:line="240" w:lineRule="auto"/>
              <w:ind w:left="284"/>
              <w:jc w:val="left"/>
              <w:rPr>
                <w:noProof/>
                <w:sz w:val="20"/>
                <w:szCs w:val="20"/>
                <w:lang w:eastAsia="de-DE"/>
              </w:rPr>
            </w:pPr>
            <w:r w:rsidRPr="00365E82">
              <w:rPr>
                <w:noProof/>
                <w:sz w:val="20"/>
                <w:szCs w:val="20"/>
                <w:lang w:eastAsia="de-DE"/>
              </w:rPr>
              <w:t>12/13 Jahre</w:t>
            </w:r>
          </w:p>
        </w:tc>
        <w:tc>
          <w:tcPr>
            <w:tcW w:w="1559" w:type="dxa"/>
            <w:hideMark/>
          </w:tcPr>
          <w:p w14:paraId="5CD13D8B" w14:textId="77777777" w:rsidR="00AE02A9" w:rsidRPr="00365E82" w:rsidRDefault="00AE02A9" w:rsidP="00C31535">
            <w:pPr>
              <w:tabs>
                <w:tab w:val="left" w:pos="284"/>
              </w:tabs>
              <w:spacing w:before="60" w:after="60" w:line="240" w:lineRule="auto"/>
              <w:ind w:left="284"/>
              <w:jc w:val="both"/>
              <w:rPr>
                <w:rFonts w:eastAsia="Times New Roman"/>
                <w:sz w:val="20"/>
                <w:szCs w:val="20"/>
                <w:lang w:eastAsia="de-DE"/>
              </w:rPr>
            </w:pPr>
            <w:r w:rsidRPr="00365E82">
              <w:rPr>
                <w:rFonts w:eastAsia="Times New Roman"/>
                <w:sz w:val="20"/>
                <w:szCs w:val="20"/>
                <w:lang w:eastAsia="de-DE"/>
              </w:rPr>
              <w:t>2004/05</w:t>
            </w:r>
          </w:p>
        </w:tc>
        <w:tc>
          <w:tcPr>
            <w:tcW w:w="1418" w:type="dxa"/>
            <w:hideMark/>
          </w:tcPr>
          <w:p w14:paraId="6232D323" w14:textId="77777777" w:rsidR="00AE02A9" w:rsidRPr="00365E82" w:rsidRDefault="00AE02A9" w:rsidP="00C31535">
            <w:pPr>
              <w:tabs>
                <w:tab w:val="left" w:pos="284"/>
              </w:tabs>
              <w:spacing w:before="60" w:after="60" w:line="240" w:lineRule="auto"/>
              <w:ind w:left="284"/>
              <w:rPr>
                <w:rFonts w:eastAsia="Times New Roman"/>
                <w:sz w:val="20"/>
                <w:szCs w:val="20"/>
                <w:lang w:eastAsia="de-DE"/>
              </w:rPr>
            </w:pPr>
            <w:r w:rsidRPr="00365E82">
              <w:rPr>
                <w:rFonts w:eastAsia="Times New Roman"/>
                <w:sz w:val="20"/>
                <w:szCs w:val="20"/>
                <w:lang w:eastAsia="de-DE"/>
              </w:rPr>
              <w:t>2007</w:t>
            </w: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2DAD728" w14:textId="77777777" w:rsidR="00AE02A9" w:rsidRPr="0056241B" w:rsidRDefault="00AE02A9" w:rsidP="00C31535">
            <w:pPr>
              <w:tabs>
                <w:tab w:val="left" w:pos="284"/>
              </w:tabs>
              <w:spacing w:after="0" w:line="240" w:lineRule="auto"/>
              <w:ind w:left="284"/>
              <w:jc w:val="left"/>
              <w:rPr>
                <w:noProof/>
                <w:sz w:val="20"/>
                <w:szCs w:val="20"/>
                <w:lang w:eastAsia="de-DE"/>
              </w:rPr>
            </w:pPr>
          </w:p>
        </w:tc>
      </w:tr>
    </w:tbl>
    <w:p w14:paraId="449714ED" w14:textId="77777777" w:rsidR="000E4434" w:rsidRPr="0056241B" w:rsidRDefault="000E4434" w:rsidP="00C31535">
      <w:pPr>
        <w:tabs>
          <w:tab w:val="left" w:pos="284"/>
          <w:tab w:val="left" w:pos="2268"/>
        </w:tabs>
        <w:spacing w:after="0" w:line="240" w:lineRule="auto"/>
        <w:ind w:left="284"/>
        <w:jc w:val="left"/>
        <w:rPr>
          <w:rFonts w:eastAsia="Times New Roman"/>
          <w:sz w:val="20"/>
          <w:szCs w:val="20"/>
          <w:lang w:eastAsia="de-DE"/>
        </w:rPr>
      </w:pPr>
    </w:p>
    <w:p w14:paraId="730A993E" w14:textId="77777777" w:rsidR="000E4434" w:rsidRPr="0056241B" w:rsidRDefault="000E4434" w:rsidP="00C31535">
      <w:pPr>
        <w:tabs>
          <w:tab w:val="left" w:pos="284"/>
          <w:tab w:val="left" w:pos="2268"/>
          <w:tab w:val="left" w:pos="2694"/>
          <w:tab w:val="left" w:pos="4535"/>
          <w:tab w:val="left" w:pos="6803"/>
          <w:tab w:val="left" w:pos="9071"/>
          <w:tab w:val="left" w:pos="11339"/>
        </w:tabs>
        <w:spacing w:after="0" w:line="240" w:lineRule="auto"/>
        <w:ind w:left="284"/>
        <w:jc w:val="both"/>
        <w:rPr>
          <w:rFonts w:eastAsia="Times New Roman"/>
          <w:sz w:val="20"/>
          <w:szCs w:val="20"/>
          <w:lang w:eastAsia="de-DE"/>
        </w:rPr>
      </w:pPr>
      <w:r w:rsidRPr="0056241B">
        <w:rPr>
          <w:rFonts w:eastAsia="Times New Roman"/>
          <w:b/>
          <w:sz w:val="20"/>
          <w:szCs w:val="20"/>
          <w:lang w:eastAsia="de-DE"/>
        </w:rPr>
        <w:t>Bestimmungen</w:t>
      </w:r>
      <w:r w:rsidRPr="0056241B">
        <w:rPr>
          <w:rFonts w:eastAsia="Times New Roman"/>
          <w:sz w:val="20"/>
          <w:szCs w:val="20"/>
          <w:lang w:eastAsia="de-DE"/>
        </w:rPr>
        <w:t xml:space="preserve">: </w:t>
      </w:r>
    </w:p>
    <w:p w14:paraId="78A5D4DC" w14:textId="77777777" w:rsidR="000E4434" w:rsidRPr="0056241B" w:rsidRDefault="009975EA" w:rsidP="00C31535">
      <w:pPr>
        <w:numPr>
          <w:ilvl w:val="0"/>
          <w:numId w:val="3"/>
        </w:numPr>
        <w:tabs>
          <w:tab w:val="clear" w:pos="2622"/>
          <w:tab w:val="left" w:pos="284"/>
          <w:tab w:val="num" w:pos="480"/>
        </w:tabs>
        <w:spacing w:before="60" w:after="0" w:line="240" w:lineRule="auto"/>
        <w:ind w:left="284" w:firstLine="0"/>
        <w:jc w:val="left"/>
        <w:rPr>
          <w:rFonts w:eastAsia="Times New Roman"/>
          <w:sz w:val="20"/>
          <w:szCs w:val="20"/>
          <w:lang w:eastAsia="de-DE"/>
        </w:rPr>
      </w:pPr>
      <w:r w:rsidRPr="0056241B">
        <w:rPr>
          <w:rFonts w:eastAsia="Times New Roman"/>
          <w:sz w:val="20"/>
          <w:szCs w:val="20"/>
          <w:lang w:eastAsia="de-DE"/>
        </w:rPr>
        <w:t>Die Bestimmungen sind der Ausschreibung „Regionalentscheide“ zu entnehmen und gelten auch für den Landesentscheid, soweit in dieser Ausschreibung keine anderen Regelungen getroffen werden.</w:t>
      </w:r>
    </w:p>
    <w:p w14:paraId="0CE3E726" w14:textId="77777777" w:rsidR="000E4434" w:rsidRPr="0056241B" w:rsidRDefault="000E4434" w:rsidP="00C31535">
      <w:pPr>
        <w:numPr>
          <w:ilvl w:val="0"/>
          <w:numId w:val="5"/>
        </w:numPr>
        <w:tabs>
          <w:tab w:val="left" w:pos="284"/>
        </w:tabs>
        <w:spacing w:before="120" w:after="0" w:line="240" w:lineRule="auto"/>
        <w:ind w:left="284" w:firstLine="0"/>
        <w:jc w:val="both"/>
        <w:rPr>
          <w:rFonts w:eastAsia="Times New Roman"/>
          <w:sz w:val="20"/>
          <w:szCs w:val="20"/>
          <w:lang w:eastAsia="de-DE"/>
        </w:rPr>
      </w:pPr>
      <w:r w:rsidRPr="0056241B">
        <w:rPr>
          <w:rFonts w:eastAsia="Times New Roman"/>
          <w:b/>
          <w:bCs/>
          <w:sz w:val="20"/>
          <w:szCs w:val="20"/>
          <w:lang w:eastAsia="de-DE"/>
        </w:rPr>
        <w:t>Geräteanforderungen</w:t>
      </w:r>
      <w:r w:rsidRPr="0056241B">
        <w:rPr>
          <w:rFonts w:eastAsia="Times New Roman"/>
          <w:sz w:val="20"/>
          <w:szCs w:val="20"/>
          <w:lang w:eastAsia="de-DE"/>
        </w:rPr>
        <w:t xml:space="preserve">: </w:t>
      </w:r>
      <w:r w:rsidRPr="0056241B">
        <w:rPr>
          <w:rFonts w:eastAsia="Times New Roman"/>
          <w:sz w:val="20"/>
          <w:szCs w:val="20"/>
          <w:lang w:eastAsia="de-DE"/>
        </w:rPr>
        <w:tab/>
      </w:r>
    </w:p>
    <w:p w14:paraId="1E274D96" w14:textId="77777777" w:rsidR="000E4434" w:rsidRPr="0056241B" w:rsidRDefault="000E4434" w:rsidP="003C1192">
      <w:pPr>
        <w:tabs>
          <w:tab w:val="left" w:pos="284"/>
          <w:tab w:val="left" w:pos="480"/>
        </w:tabs>
        <w:spacing w:before="120" w:after="0" w:line="240" w:lineRule="auto"/>
        <w:ind w:left="284"/>
        <w:jc w:val="both"/>
        <w:rPr>
          <w:rFonts w:eastAsia="Times New Roman"/>
          <w:b/>
          <w:sz w:val="20"/>
          <w:szCs w:val="20"/>
          <w:lang w:eastAsia="de-DE"/>
        </w:rPr>
      </w:pPr>
      <w:r w:rsidRPr="0056241B">
        <w:rPr>
          <w:rFonts w:eastAsia="Times New Roman"/>
          <w:b/>
          <w:sz w:val="20"/>
          <w:szCs w:val="20"/>
          <w:lang w:eastAsia="de-DE"/>
        </w:rPr>
        <w:t>(</w:t>
      </w:r>
      <w:r w:rsidR="009975EA" w:rsidRPr="0056241B">
        <w:rPr>
          <w:rFonts w:eastAsia="Times New Roman"/>
          <w:b/>
          <w:sz w:val="20"/>
          <w:szCs w:val="20"/>
          <w:lang w:eastAsia="de-DE"/>
        </w:rPr>
        <w:t>1</w:t>
      </w:r>
      <w:r w:rsidRPr="0056241B">
        <w:rPr>
          <w:rFonts w:eastAsia="Times New Roman"/>
          <w:b/>
          <w:sz w:val="20"/>
          <w:szCs w:val="20"/>
          <w:lang w:eastAsia="de-DE"/>
        </w:rPr>
        <w:t>)</w:t>
      </w:r>
      <w:r w:rsidRPr="0056241B">
        <w:rPr>
          <w:rFonts w:eastAsia="Times New Roman"/>
          <w:b/>
          <w:sz w:val="20"/>
          <w:szCs w:val="20"/>
          <w:lang w:eastAsia="de-DE"/>
        </w:rPr>
        <w:tab/>
        <w:t>Schwebebalken (weiblich)</w:t>
      </w:r>
    </w:p>
    <w:p w14:paraId="64D8307B" w14:textId="77777777" w:rsidR="000E4434" w:rsidRPr="0056241B" w:rsidRDefault="00C56A24" w:rsidP="003C1192">
      <w:pPr>
        <w:tabs>
          <w:tab w:val="left" w:pos="284"/>
        </w:tabs>
        <w:spacing w:after="0" w:line="240" w:lineRule="auto"/>
        <w:ind w:left="284"/>
        <w:jc w:val="both"/>
        <w:rPr>
          <w:rFonts w:eastAsia="Times New Roman"/>
          <w:sz w:val="20"/>
          <w:szCs w:val="20"/>
          <w:lang w:eastAsia="de-DE"/>
        </w:rPr>
      </w:pPr>
      <w:r w:rsidRPr="0056241B">
        <w:rPr>
          <w:rFonts w:eastAsia="Times New Roman"/>
          <w:sz w:val="20"/>
          <w:szCs w:val="20"/>
          <w:lang w:eastAsia="de-DE"/>
        </w:rPr>
        <w:t>A</w:t>
      </w:r>
      <w:r w:rsidR="000E4434" w:rsidRPr="0056241B">
        <w:rPr>
          <w:rFonts w:eastAsia="Times New Roman"/>
          <w:sz w:val="20"/>
          <w:szCs w:val="20"/>
          <w:lang w:eastAsia="de-DE"/>
        </w:rPr>
        <w:t>lle</w:t>
      </w:r>
      <w:r w:rsidR="00FA769A">
        <w:rPr>
          <w:rFonts w:eastAsia="Times New Roman"/>
          <w:sz w:val="20"/>
          <w:szCs w:val="20"/>
          <w:lang w:eastAsia="de-DE"/>
        </w:rPr>
        <w:t xml:space="preserve"> (!)</w:t>
      </w:r>
      <w:r w:rsidR="000E4434" w:rsidRPr="0056241B">
        <w:rPr>
          <w:rFonts w:eastAsia="Times New Roman"/>
          <w:sz w:val="20"/>
          <w:szCs w:val="20"/>
          <w:lang w:eastAsia="de-DE"/>
        </w:rPr>
        <w:t xml:space="preserve"> Übungen </w:t>
      </w:r>
      <w:r w:rsidRPr="0056241B">
        <w:rPr>
          <w:rFonts w:eastAsia="Times New Roman"/>
          <w:sz w:val="20"/>
          <w:szCs w:val="20"/>
          <w:lang w:eastAsia="de-DE"/>
        </w:rPr>
        <w:t xml:space="preserve">werden </w:t>
      </w:r>
      <w:r w:rsidR="000E4434" w:rsidRPr="0056241B">
        <w:rPr>
          <w:rFonts w:eastAsia="Times New Roman"/>
          <w:sz w:val="20"/>
          <w:szCs w:val="20"/>
          <w:lang w:eastAsia="de-DE"/>
        </w:rPr>
        <w:t xml:space="preserve">auf Balkenhöhe 1,05 m </w:t>
      </w:r>
      <w:r w:rsidR="000E4434" w:rsidRPr="0056241B">
        <w:rPr>
          <w:rFonts w:eastAsia="Times New Roman"/>
          <w:sz w:val="20"/>
          <w:szCs w:val="20"/>
          <w:u w:val="single"/>
          <w:lang w:eastAsia="de-DE"/>
        </w:rPr>
        <w:t>ab Mattenoberkante</w:t>
      </w:r>
      <w:r w:rsidR="000E4434" w:rsidRPr="0056241B">
        <w:rPr>
          <w:rFonts w:eastAsia="Times New Roman"/>
          <w:sz w:val="20"/>
          <w:szCs w:val="20"/>
          <w:lang w:eastAsia="de-DE"/>
        </w:rPr>
        <w:t xml:space="preserve"> geturnt.</w:t>
      </w:r>
    </w:p>
    <w:p w14:paraId="54C8D957" w14:textId="77777777" w:rsidR="000E4434" w:rsidRPr="0056241B" w:rsidRDefault="000E4434" w:rsidP="003C1192">
      <w:pPr>
        <w:tabs>
          <w:tab w:val="left" w:pos="284"/>
          <w:tab w:val="left" w:pos="567"/>
        </w:tabs>
        <w:spacing w:before="120" w:after="0" w:line="240" w:lineRule="auto"/>
        <w:ind w:left="284"/>
        <w:jc w:val="both"/>
        <w:rPr>
          <w:rFonts w:eastAsia="Times New Roman"/>
          <w:b/>
          <w:sz w:val="20"/>
          <w:szCs w:val="20"/>
          <w:lang w:eastAsia="de-DE"/>
        </w:rPr>
      </w:pPr>
      <w:r w:rsidRPr="0056241B">
        <w:rPr>
          <w:rFonts w:eastAsia="Times New Roman"/>
          <w:b/>
          <w:sz w:val="20"/>
          <w:szCs w:val="20"/>
          <w:lang w:eastAsia="de-DE"/>
        </w:rPr>
        <w:t>(</w:t>
      </w:r>
      <w:r w:rsidR="009975EA" w:rsidRPr="0056241B">
        <w:rPr>
          <w:rFonts w:eastAsia="Times New Roman"/>
          <w:b/>
          <w:sz w:val="20"/>
          <w:szCs w:val="20"/>
          <w:lang w:eastAsia="de-DE"/>
        </w:rPr>
        <w:t>2</w:t>
      </w:r>
      <w:r w:rsidRPr="0056241B">
        <w:rPr>
          <w:rFonts w:eastAsia="Times New Roman"/>
          <w:b/>
          <w:sz w:val="20"/>
          <w:szCs w:val="20"/>
          <w:lang w:eastAsia="de-DE"/>
        </w:rPr>
        <w:t>)</w:t>
      </w:r>
      <w:r w:rsidRPr="0056241B">
        <w:rPr>
          <w:rFonts w:eastAsia="Times New Roman"/>
          <w:b/>
          <w:sz w:val="20"/>
          <w:szCs w:val="20"/>
          <w:lang w:eastAsia="de-DE"/>
        </w:rPr>
        <w:tab/>
      </w:r>
      <w:r w:rsidR="00452466">
        <w:rPr>
          <w:rFonts w:eastAsia="Times New Roman"/>
          <w:b/>
          <w:sz w:val="20"/>
          <w:szCs w:val="20"/>
          <w:lang w:eastAsia="de-DE"/>
        </w:rPr>
        <w:tab/>
      </w:r>
      <w:r w:rsidRPr="0056241B">
        <w:rPr>
          <w:rFonts w:eastAsia="Times New Roman"/>
          <w:b/>
          <w:sz w:val="20"/>
          <w:szCs w:val="20"/>
          <w:lang w:eastAsia="de-DE"/>
        </w:rPr>
        <w:t>Boden (weiblich</w:t>
      </w:r>
      <w:r w:rsidR="006D508A" w:rsidRPr="0056241B">
        <w:rPr>
          <w:rFonts w:eastAsia="Times New Roman"/>
          <w:b/>
          <w:sz w:val="20"/>
          <w:szCs w:val="20"/>
          <w:lang w:eastAsia="de-DE"/>
        </w:rPr>
        <w:t xml:space="preserve"> + männlich</w:t>
      </w:r>
      <w:r w:rsidRPr="0056241B">
        <w:rPr>
          <w:rFonts w:eastAsia="Times New Roman"/>
          <w:b/>
          <w:sz w:val="20"/>
          <w:szCs w:val="20"/>
          <w:lang w:eastAsia="de-DE"/>
        </w:rPr>
        <w:t>)</w:t>
      </w:r>
    </w:p>
    <w:p w14:paraId="3846C5B5" w14:textId="77777777" w:rsidR="00C56A24" w:rsidRPr="0056241B" w:rsidRDefault="000E4434" w:rsidP="003C1192">
      <w:pPr>
        <w:tabs>
          <w:tab w:val="left" w:pos="284"/>
          <w:tab w:val="left" w:pos="567"/>
        </w:tabs>
        <w:spacing w:after="0" w:line="240" w:lineRule="auto"/>
        <w:ind w:left="284"/>
        <w:jc w:val="both"/>
        <w:rPr>
          <w:rFonts w:eastAsia="Times New Roman"/>
          <w:sz w:val="20"/>
          <w:szCs w:val="20"/>
          <w:lang w:eastAsia="de-DE"/>
        </w:rPr>
      </w:pPr>
      <w:r w:rsidRPr="0056241B">
        <w:rPr>
          <w:rFonts w:eastAsia="Times New Roman"/>
          <w:sz w:val="20"/>
          <w:szCs w:val="20"/>
          <w:lang w:eastAsia="de-DE"/>
        </w:rPr>
        <w:t>Die Übungen am Boden können wahlweise mit oder ohne Musik geturnt werden</w:t>
      </w:r>
      <w:r w:rsidR="00FA769A">
        <w:rPr>
          <w:rFonts w:eastAsia="Times New Roman"/>
          <w:sz w:val="20"/>
          <w:szCs w:val="20"/>
          <w:lang w:eastAsia="de-DE"/>
        </w:rPr>
        <w:t>.</w:t>
      </w:r>
    </w:p>
    <w:p w14:paraId="0E1B8833" w14:textId="7F4E9B59" w:rsidR="00C56A24" w:rsidRPr="0056241B" w:rsidRDefault="00C56A24" w:rsidP="003C1192">
      <w:pPr>
        <w:tabs>
          <w:tab w:val="left" w:pos="284"/>
        </w:tabs>
        <w:spacing w:after="0" w:line="240" w:lineRule="auto"/>
        <w:ind w:left="284"/>
        <w:jc w:val="left"/>
        <w:rPr>
          <w:rFonts w:eastAsia="Times New Roman"/>
          <w:sz w:val="20"/>
          <w:szCs w:val="20"/>
          <w:lang w:eastAsia="de-DE"/>
        </w:rPr>
      </w:pPr>
      <w:r w:rsidRPr="0056241B">
        <w:rPr>
          <w:rFonts w:eastAsia="Times New Roman"/>
          <w:sz w:val="20"/>
          <w:szCs w:val="20"/>
          <w:lang w:eastAsia="de-DE"/>
        </w:rPr>
        <w:t xml:space="preserve">Boden wird auf einer Tumblingbahn </w:t>
      </w:r>
      <w:r w:rsidR="009975EA" w:rsidRPr="0056241B">
        <w:rPr>
          <w:rFonts w:eastAsia="Times New Roman"/>
          <w:sz w:val="20"/>
          <w:szCs w:val="20"/>
          <w:lang w:eastAsia="de-DE"/>
        </w:rPr>
        <w:t>(</w:t>
      </w:r>
      <w:r w:rsidR="006D508A" w:rsidRPr="0056241B">
        <w:rPr>
          <w:rFonts w:eastAsia="Times New Roman"/>
          <w:sz w:val="20"/>
          <w:szCs w:val="20"/>
          <w:lang w:eastAsia="de-DE"/>
        </w:rPr>
        <w:t>mit Matten</w:t>
      </w:r>
      <w:r w:rsidR="00365E82">
        <w:rPr>
          <w:rFonts w:eastAsia="Times New Roman"/>
          <w:sz w:val="20"/>
          <w:szCs w:val="20"/>
          <w:lang w:eastAsia="de-DE"/>
        </w:rPr>
        <w:t xml:space="preserve"> </w:t>
      </w:r>
      <w:r w:rsidR="006D508A" w:rsidRPr="0056241B">
        <w:rPr>
          <w:rFonts w:eastAsia="Times New Roman"/>
          <w:sz w:val="20"/>
          <w:szCs w:val="20"/>
          <w:lang w:eastAsia="de-DE"/>
        </w:rPr>
        <w:t xml:space="preserve">auf </w:t>
      </w:r>
      <w:r w:rsidR="009975EA" w:rsidRPr="0056241B">
        <w:rPr>
          <w:rFonts w:eastAsia="Times New Roman"/>
          <w:sz w:val="20"/>
          <w:szCs w:val="20"/>
          <w:lang w:eastAsia="de-DE"/>
        </w:rPr>
        <w:t>18</w:t>
      </w:r>
      <w:r w:rsidR="00FA769A">
        <w:rPr>
          <w:rFonts w:eastAsia="Times New Roman"/>
          <w:sz w:val="20"/>
          <w:szCs w:val="20"/>
          <w:lang w:eastAsia="de-DE"/>
        </w:rPr>
        <w:t xml:space="preserve"> </w:t>
      </w:r>
      <w:r w:rsidR="009975EA" w:rsidRPr="0056241B">
        <w:rPr>
          <w:rFonts w:eastAsia="Times New Roman"/>
          <w:sz w:val="20"/>
          <w:szCs w:val="20"/>
          <w:lang w:eastAsia="de-DE"/>
        </w:rPr>
        <w:t>m</w:t>
      </w:r>
      <w:r w:rsidR="00FA769A">
        <w:rPr>
          <w:rFonts w:eastAsia="Times New Roman"/>
          <w:sz w:val="20"/>
          <w:szCs w:val="20"/>
          <w:lang w:eastAsia="de-DE"/>
        </w:rPr>
        <w:t xml:space="preserve"> ergänzt</w:t>
      </w:r>
      <w:r w:rsidR="009975EA" w:rsidRPr="0056241B">
        <w:rPr>
          <w:rFonts w:eastAsia="Times New Roman"/>
          <w:sz w:val="20"/>
          <w:szCs w:val="20"/>
          <w:lang w:eastAsia="de-DE"/>
        </w:rPr>
        <w:t xml:space="preserve">) </w:t>
      </w:r>
      <w:r w:rsidRPr="0056241B">
        <w:rPr>
          <w:rFonts w:eastAsia="Times New Roman"/>
          <w:sz w:val="20"/>
          <w:szCs w:val="20"/>
          <w:lang w:eastAsia="de-DE"/>
        </w:rPr>
        <w:t>geturnt</w:t>
      </w:r>
      <w:r w:rsidR="00FA769A">
        <w:rPr>
          <w:rFonts w:eastAsia="Times New Roman"/>
          <w:sz w:val="20"/>
          <w:szCs w:val="20"/>
          <w:lang w:eastAsia="de-DE"/>
        </w:rPr>
        <w:t>.</w:t>
      </w:r>
    </w:p>
    <w:p w14:paraId="5144BF07" w14:textId="0585EF0C" w:rsidR="003C1192" w:rsidRDefault="003C1192">
      <w:pPr>
        <w:rPr>
          <w:rFonts w:ascii="Calibri" w:eastAsia="Calibri" w:hAnsi="Calibri"/>
          <w:b/>
          <w:noProof/>
          <w:color w:val="FF0000"/>
          <w:sz w:val="22"/>
          <w:szCs w:val="22"/>
          <w:lang w:eastAsia="de-DE"/>
        </w:rPr>
      </w:pPr>
      <w:r>
        <w:rPr>
          <w:rFonts w:ascii="Calibri" w:eastAsia="Calibri" w:hAnsi="Calibri"/>
          <w:b/>
          <w:noProof/>
          <w:color w:val="FF0000"/>
          <w:sz w:val="22"/>
          <w:szCs w:val="22"/>
          <w:lang w:eastAsia="de-DE"/>
        </w:rPr>
        <w:br w:type="page"/>
      </w:r>
    </w:p>
    <w:p w14:paraId="4478B0FC" w14:textId="77777777" w:rsidR="00A15522" w:rsidRPr="0056241B" w:rsidRDefault="00A15522" w:rsidP="00C31535">
      <w:pPr>
        <w:tabs>
          <w:tab w:val="left" w:pos="284"/>
          <w:tab w:val="left" w:pos="2268"/>
        </w:tabs>
        <w:spacing w:after="0" w:line="240" w:lineRule="auto"/>
        <w:ind w:left="284"/>
        <w:jc w:val="left"/>
        <w:rPr>
          <w:rFonts w:eastAsia="Calibri"/>
          <w:noProof/>
          <w:sz w:val="20"/>
          <w:szCs w:val="20"/>
          <w:lang w:eastAsia="de-DE"/>
        </w:rPr>
      </w:pPr>
      <w:r w:rsidRPr="0056241B">
        <w:rPr>
          <w:rFonts w:eastAsia="Calibri"/>
          <w:b/>
          <w:noProof/>
          <w:sz w:val="20"/>
          <w:szCs w:val="20"/>
          <w:lang w:eastAsia="de-DE"/>
        </w:rPr>
        <w:lastRenderedPageBreak/>
        <w:t>Startpasskontrolle</w:t>
      </w:r>
      <w:r w:rsidRPr="0056241B">
        <w:rPr>
          <w:rFonts w:eastAsia="Calibri"/>
          <w:b/>
          <w:noProof/>
          <w:sz w:val="20"/>
          <w:szCs w:val="20"/>
          <w:lang w:eastAsia="de-DE"/>
        </w:rPr>
        <w:tab/>
      </w:r>
      <w:r w:rsidRPr="0056241B">
        <w:rPr>
          <w:rFonts w:eastAsia="Calibri"/>
          <w:noProof/>
          <w:sz w:val="20"/>
          <w:szCs w:val="20"/>
          <w:lang w:eastAsia="de-DE"/>
        </w:rPr>
        <w:t>Die Startpasskontrolle erfolgt vor Wettkampfbeginn.</w:t>
      </w:r>
    </w:p>
    <w:p w14:paraId="652A86B7" w14:textId="77777777" w:rsidR="00A15522" w:rsidRPr="0056241B" w:rsidRDefault="00A15522" w:rsidP="00C31535">
      <w:pPr>
        <w:tabs>
          <w:tab w:val="left" w:pos="284"/>
          <w:tab w:val="left" w:pos="2268"/>
        </w:tabs>
        <w:spacing w:after="0" w:line="240" w:lineRule="auto"/>
        <w:ind w:left="284"/>
        <w:jc w:val="left"/>
        <w:rPr>
          <w:rFonts w:ascii="Calibri" w:eastAsia="Calibri" w:hAnsi="Calibri"/>
          <w:noProof/>
          <w:sz w:val="22"/>
          <w:szCs w:val="22"/>
          <w:lang w:eastAsia="de-DE"/>
        </w:rPr>
      </w:pPr>
    </w:p>
    <w:p w14:paraId="2B7F0C26" w14:textId="77777777" w:rsidR="00A15522" w:rsidRPr="0056241B" w:rsidRDefault="00A15522" w:rsidP="00C31535">
      <w:pPr>
        <w:tabs>
          <w:tab w:val="left" w:pos="284"/>
          <w:tab w:val="left" w:pos="2268"/>
        </w:tabs>
        <w:spacing w:after="0" w:line="240" w:lineRule="auto"/>
        <w:ind w:left="284"/>
        <w:jc w:val="left"/>
        <w:rPr>
          <w:rFonts w:eastAsia="Times New Roman"/>
          <w:sz w:val="20"/>
          <w:szCs w:val="20"/>
          <w:lang w:eastAsia="de-DE"/>
        </w:rPr>
      </w:pPr>
      <w:r w:rsidRPr="0056241B">
        <w:rPr>
          <w:rFonts w:eastAsia="Times New Roman"/>
          <w:b/>
          <w:bCs/>
          <w:sz w:val="20"/>
          <w:szCs w:val="20"/>
          <w:lang w:eastAsia="de-DE"/>
        </w:rPr>
        <w:t>Startpassordnung:</w:t>
      </w:r>
      <w:r w:rsidRPr="0056241B">
        <w:rPr>
          <w:rFonts w:eastAsia="Times New Roman"/>
          <w:b/>
          <w:bCs/>
          <w:sz w:val="20"/>
          <w:szCs w:val="20"/>
          <w:lang w:eastAsia="de-DE"/>
        </w:rPr>
        <w:tab/>
      </w:r>
      <w:r w:rsidRPr="0056241B">
        <w:rPr>
          <w:rFonts w:eastAsia="Times New Roman"/>
          <w:sz w:val="20"/>
          <w:szCs w:val="20"/>
          <w:lang w:eastAsia="de-DE"/>
        </w:rPr>
        <w:t xml:space="preserve">Bei Regional- und Landesfinale nur mit gültigem Startpass; Zweitstartrecht findet Anwendung; </w:t>
      </w:r>
    </w:p>
    <w:p w14:paraId="4401D656" w14:textId="24F8125F" w:rsidR="00A15522" w:rsidRDefault="00A15522" w:rsidP="00C31535">
      <w:pPr>
        <w:tabs>
          <w:tab w:val="left" w:pos="284"/>
          <w:tab w:val="left" w:pos="2268"/>
        </w:tabs>
        <w:spacing w:after="0" w:line="240" w:lineRule="auto"/>
        <w:ind w:left="284"/>
        <w:jc w:val="left"/>
        <w:rPr>
          <w:rFonts w:eastAsia="Times New Roman"/>
          <w:sz w:val="20"/>
          <w:szCs w:val="20"/>
          <w:lang w:eastAsia="de-DE"/>
        </w:rPr>
      </w:pPr>
      <w:r w:rsidRPr="0056241B">
        <w:rPr>
          <w:rFonts w:eastAsia="Times New Roman"/>
          <w:b/>
          <w:bCs/>
          <w:sz w:val="20"/>
          <w:szCs w:val="20"/>
          <w:lang w:eastAsia="de-DE"/>
        </w:rPr>
        <w:tab/>
      </w:r>
      <w:r w:rsidRPr="0056241B">
        <w:rPr>
          <w:rFonts w:eastAsia="Times New Roman"/>
          <w:sz w:val="20"/>
          <w:szCs w:val="20"/>
          <w:lang w:eastAsia="de-DE"/>
        </w:rPr>
        <w:t>Wettkampftauglichkeit und Sportgesundheit werden vorausgesetzt.</w:t>
      </w:r>
    </w:p>
    <w:p w14:paraId="5BE59BEE" w14:textId="77777777" w:rsidR="00365E82" w:rsidRPr="0056241B" w:rsidRDefault="00365E82" w:rsidP="00C31535">
      <w:pPr>
        <w:tabs>
          <w:tab w:val="left" w:pos="284"/>
          <w:tab w:val="left" w:pos="2268"/>
        </w:tabs>
        <w:spacing w:after="0" w:line="240" w:lineRule="auto"/>
        <w:ind w:left="284"/>
        <w:jc w:val="left"/>
        <w:rPr>
          <w:rFonts w:eastAsia="Times New Roman"/>
          <w:sz w:val="20"/>
          <w:szCs w:val="20"/>
          <w:lang w:eastAsia="de-DE"/>
        </w:rPr>
      </w:pPr>
    </w:p>
    <w:p w14:paraId="1ACC380C" w14:textId="7C10C7CC" w:rsidR="00A06CC3" w:rsidRPr="00365E82" w:rsidRDefault="00A15522" w:rsidP="00365E82">
      <w:pPr>
        <w:tabs>
          <w:tab w:val="left" w:pos="2410"/>
        </w:tabs>
        <w:spacing w:before="60" w:after="0" w:line="240" w:lineRule="auto"/>
        <w:ind w:left="2268" w:hanging="1984"/>
        <w:jc w:val="left"/>
        <w:rPr>
          <w:rFonts w:eastAsia="Times New Roman"/>
          <w:b/>
          <w:sz w:val="20"/>
          <w:szCs w:val="20"/>
          <w:lang w:eastAsia="de-DE"/>
        </w:rPr>
      </w:pPr>
      <w:r w:rsidRPr="0056241B">
        <w:rPr>
          <w:rFonts w:eastAsia="Times New Roman"/>
          <w:b/>
          <w:bCs/>
          <w:sz w:val="20"/>
          <w:szCs w:val="20"/>
          <w:lang w:eastAsia="de-DE"/>
        </w:rPr>
        <w:t>Kampfrichter:</w:t>
      </w:r>
      <w:r w:rsidRPr="0056241B">
        <w:rPr>
          <w:rFonts w:eastAsia="Times New Roman"/>
          <w:sz w:val="20"/>
          <w:szCs w:val="20"/>
          <w:lang w:eastAsia="de-DE"/>
        </w:rPr>
        <w:t xml:space="preserve"> </w:t>
      </w:r>
      <w:r w:rsidRPr="0056241B">
        <w:rPr>
          <w:rFonts w:eastAsia="Times New Roman"/>
          <w:sz w:val="20"/>
          <w:szCs w:val="20"/>
          <w:lang w:eastAsia="de-DE"/>
        </w:rPr>
        <w:tab/>
      </w:r>
      <w:r w:rsidR="00A06CC3" w:rsidRPr="00A06CC3">
        <w:rPr>
          <w:rFonts w:eastAsia="Times New Roman"/>
          <w:b/>
          <w:sz w:val="20"/>
          <w:szCs w:val="20"/>
          <w:lang w:eastAsia="de-DE"/>
        </w:rPr>
        <w:t>WK 01-03</w:t>
      </w:r>
      <w:r w:rsidR="00A06CC3" w:rsidRPr="00365E82">
        <w:rPr>
          <w:rFonts w:eastAsia="Times New Roman"/>
          <w:b/>
          <w:sz w:val="20"/>
          <w:szCs w:val="20"/>
          <w:lang w:eastAsia="de-DE"/>
        </w:rPr>
        <w:t>:</w:t>
      </w:r>
    </w:p>
    <w:p w14:paraId="40A5C36A" w14:textId="65C6A359" w:rsidR="00EE066F" w:rsidRDefault="00A06CC3" w:rsidP="00385B8B">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t xml:space="preserve">Pro </w:t>
      </w:r>
      <w:proofErr w:type="gramStart"/>
      <w:r w:rsidRPr="00A06CC3">
        <w:rPr>
          <w:rFonts w:eastAsia="Times New Roman"/>
          <w:sz w:val="20"/>
          <w:szCs w:val="20"/>
          <w:lang w:eastAsia="de-DE"/>
        </w:rPr>
        <w:t>gemeldeter</w:t>
      </w:r>
      <w:proofErr w:type="gramEnd"/>
      <w:r w:rsidRPr="00A06CC3">
        <w:rPr>
          <w:rFonts w:eastAsia="Times New Roman"/>
          <w:sz w:val="20"/>
          <w:szCs w:val="20"/>
          <w:lang w:eastAsia="de-DE"/>
        </w:rPr>
        <w:t xml:space="preserve"> Mannschaft ist ein Kampfrichter mit mindestens D-Lizenz (für Gerätturnen männlich) zu melden. </w:t>
      </w:r>
    </w:p>
    <w:p w14:paraId="300BE69F"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 xml:space="preserve"> </w:t>
      </w:r>
    </w:p>
    <w:p w14:paraId="539B1DC7" w14:textId="67EEBB8D" w:rsidR="00A06CC3" w:rsidRPr="00365E82" w:rsidRDefault="00A06CC3" w:rsidP="00A06CC3">
      <w:pPr>
        <w:tabs>
          <w:tab w:val="left" w:pos="2268"/>
        </w:tabs>
        <w:spacing w:after="0" w:line="240" w:lineRule="auto"/>
        <w:ind w:left="2264"/>
        <w:jc w:val="left"/>
        <w:rPr>
          <w:rFonts w:eastAsia="Times New Roman"/>
          <w:b/>
          <w:sz w:val="20"/>
          <w:szCs w:val="20"/>
          <w:lang w:eastAsia="de-DE"/>
        </w:rPr>
      </w:pPr>
      <w:r w:rsidRPr="00A06CC3">
        <w:rPr>
          <w:rFonts w:eastAsia="Times New Roman"/>
          <w:sz w:val="20"/>
          <w:szCs w:val="20"/>
          <w:lang w:eastAsia="de-DE"/>
        </w:rPr>
        <w:tab/>
      </w:r>
      <w:r w:rsidRPr="00A06CC3">
        <w:rPr>
          <w:rFonts w:eastAsia="Times New Roman"/>
          <w:b/>
          <w:sz w:val="20"/>
          <w:szCs w:val="20"/>
          <w:lang w:eastAsia="de-DE"/>
        </w:rPr>
        <w:t>WK 11-13</w:t>
      </w:r>
      <w:r w:rsidRPr="00365E82">
        <w:rPr>
          <w:rFonts w:eastAsia="Times New Roman"/>
          <w:b/>
          <w:sz w:val="20"/>
          <w:szCs w:val="20"/>
          <w:lang w:eastAsia="de-DE"/>
        </w:rPr>
        <w:t>:</w:t>
      </w:r>
    </w:p>
    <w:p w14:paraId="00D24818"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t xml:space="preserve">Pro </w:t>
      </w:r>
      <w:proofErr w:type="gramStart"/>
      <w:r w:rsidRPr="00A06CC3">
        <w:rPr>
          <w:rFonts w:eastAsia="Times New Roman"/>
          <w:sz w:val="20"/>
          <w:szCs w:val="20"/>
          <w:lang w:eastAsia="de-DE"/>
        </w:rPr>
        <w:t>gemeldeter</w:t>
      </w:r>
      <w:proofErr w:type="gramEnd"/>
      <w:r w:rsidRPr="00A06CC3">
        <w:rPr>
          <w:rFonts w:eastAsia="Times New Roman"/>
          <w:sz w:val="20"/>
          <w:szCs w:val="20"/>
          <w:lang w:eastAsia="de-DE"/>
        </w:rPr>
        <w:t xml:space="preserve"> Mannschaft ist ein Kampfrichter mit mindestens C-Lizenz (für Gerätturnen weiblich) zu melden.</w:t>
      </w:r>
    </w:p>
    <w:p w14:paraId="1E246A4E"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 xml:space="preserve"> </w:t>
      </w:r>
    </w:p>
    <w:p w14:paraId="760F04E8" w14:textId="77777777" w:rsidR="00A06CC3" w:rsidRPr="00365E82" w:rsidRDefault="00A06CC3" w:rsidP="00A06CC3">
      <w:pPr>
        <w:tabs>
          <w:tab w:val="left" w:pos="2268"/>
        </w:tabs>
        <w:spacing w:after="0" w:line="240" w:lineRule="auto"/>
        <w:ind w:left="2264"/>
        <w:jc w:val="left"/>
        <w:rPr>
          <w:rFonts w:eastAsia="Times New Roman"/>
          <w:b/>
          <w:sz w:val="20"/>
          <w:szCs w:val="20"/>
          <w:lang w:eastAsia="de-DE"/>
        </w:rPr>
      </w:pPr>
      <w:r w:rsidRPr="00365E82">
        <w:rPr>
          <w:rFonts w:eastAsia="Times New Roman"/>
          <w:b/>
          <w:sz w:val="20"/>
          <w:szCs w:val="20"/>
          <w:lang w:eastAsia="de-DE"/>
        </w:rPr>
        <w:tab/>
        <w:t>Für alle WKs gilt:</w:t>
      </w:r>
    </w:p>
    <w:p w14:paraId="393C2411"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t>Die Meldung der geforderten Kampfrichter ist zeitgleich mit der Meldung der Turner/innen über das DTB-GymNet abzuwickeln. Zusätzlich (!!) ist der geforderte Kampfrichter unter Angabe von Name, Lizenz, Verein, WK und E-Mail-Adresse mit dem Meldeformular an die Kampfrichtereinsatzleitung per Email zu melden.</w:t>
      </w:r>
    </w:p>
    <w:p w14:paraId="53407212" w14:textId="2ACDC543"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r>
      <w:r w:rsidRPr="00A06CC3">
        <w:rPr>
          <w:rFonts w:eastAsia="Times New Roman"/>
          <w:sz w:val="20"/>
          <w:szCs w:val="20"/>
          <w:lang w:eastAsia="de-DE"/>
        </w:rPr>
        <w:tab/>
      </w:r>
      <w:r w:rsidRPr="00A06CC3">
        <w:rPr>
          <w:rFonts w:eastAsia="Times New Roman"/>
          <w:sz w:val="20"/>
          <w:szCs w:val="20"/>
          <w:lang w:eastAsia="de-DE"/>
        </w:rPr>
        <w:tab/>
        <w:t xml:space="preserve">- WK weiblich: </w:t>
      </w:r>
      <w:r w:rsidR="00365E82">
        <w:rPr>
          <w:rFonts w:eastAsia="Times New Roman"/>
          <w:sz w:val="20"/>
          <w:szCs w:val="20"/>
          <w:lang w:eastAsia="de-DE"/>
        </w:rPr>
        <w:tab/>
      </w:r>
      <w:r w:rsidRPr="00A06CC3">
        <w:rPr>
          <w:rFonts w:eastAsia="Times New Roman"/>
          <w:sz w:val="20"/>
          <w:szCs w:val="20"/>
          <w:lang w:eastAsia="de-DE"/>
        </w:rPr>
        <w:t>kari.bayernpokal@gmail.com</w:t>
      </w:r>
    </w:p>
    <w:p w14:paraId="6A650AD5" w14:textId="33156166"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r>
      <w:r w:rsidRPr="00A06CC3">
        <w:rPr>
          <w:rFonts w:eastAsia="Times New Roman"/>
          <w:sz w:val="20"/>
          <w:szCs w:val="20"/>
          <w:lang w:eastAsia="de-DE"/>
        </w:rPr>
        <w:tab/>
      </w:r>
      <w:r w:rsidRPr="00A06CC3">
        <w:rPr>
          <w:rFonts w:eastAsia="Times New Roman"/>
          <w:sz w:val="20"/>
          <w:szCs w:val="20"/>
          <w:lang w:eastAsia="de-DE"/>
        </w:rPr>
        <w:tab/>
        <w:t xml:space="preserve">- WK männlich: </w:t>
      </w:r>
      <w:r w:rsidR="00365E82">
        <w:rPr>
          <w:rFonts w:eastAsia="Times New Roman"/>
          <w:sz w:val="20"/>
          <w:szCs w:val="20"/>
          <w:lang w:eastAsia="de-DE"/>
        </w:rPr>
        <w:tab/>
      </w:r>
      <w:r w:rsidRPr="00A06CC3">
        <w:rPr>
          <w:rFonts w:eastAsia="Times New Roman"/>
          <w:sz w:val="20"/>
          <w:szCs w:val="20"/>
          <w:lang w:eastAsia="de-DE"/>
        </w:rPr>
        <w:t>kari-ml.bayernpokal@gmx.de</w:t>
      </w:r>
    </w:p>
    <w:p w14:paraId="415D759B"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t>Die Meldung der Turner/innen über das DTB-Gymnet wird nur mit zeitgleicher Meldung der geforderten Kampfrichter akzeptiert und bearbeitet.</w:t>
      </w:r>
    </w:p>
    <w:p w14:paraId="6CF65AD9" w14:textId="3892A27B" w:rsidR="00A06CC3" w:rsidRPr="00A06CC3" w:rsidRDefault="00A06CC3" w:rsidP="00365E82">
      <w:pPr>
        <w:tabs>
          <w:tab w:val="left" w:pos="2268"/>
        </w:tabs>
        <w:spacing w:after="0" w:line="240" w:lineRule="auto"/>
        <w:jc w:val="left"/>
        <w:rPr>
          <w:rFonts w:eastAsia="Times New Roman"/>
          <w:sz w:val="20"/>
          <w:szCs w:val="20"/>
          <w:lang w:eastAsia="de-DE"/>
        </w:rPr>
      </w:pPr>
    </w:p>
    <w:p w14:paraId="420826A0"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t>Die Kampfrichter müssen für den jeweiligen Wettkampf zur Verfügung stehen. Sollte es durch Abmeldungen nach Meldeschluss dazu kommen, dass ein Verein nicht startet, bleibt die Verpflichtung, die geforderten Kampfrichter zu stellen, bestehen.</w:t>
      </w:r>
    </w:p>
    <w:p w14:paraId="4DBEA243" w14:textId="77777777"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 xml:space="preserve"> </w:t>
      </w:r>
    </w:p>
    <w:p w14:paraId="2563D1E3" w14:textId="4FF48EEA" w:rsidR="00A06CC3" w:rsidRPr="00A06CC3" w:rsidRDefault="00A06CC3" w:rsidP="00A06CC3">
      <w:pPr>
        <w:tabs>
          <w:tab w:val="left" w:pos="2268"/>
        </w:tabs>
        <w:spacing w:after="0" w:line="240" w:lineRule="auto"/>
        <w:ind w:left="2264"/>
        <w:jc w:val="left"/>
        <w:rPr>
          <w:rFonts w:eastAsia="Times New Roman"/>
          <w:sz w:val="20"/>
          <w:szCs w:val="20"/>
          <w:lang w:eastAsia="de-DE"/>
        </w:rPr>
      </w:pPr>
      <w:r w:rsidRPr="00A06CC3">
        <w:rPr>
          <w:rFonts w:eastAsia="Times New Roman"/>
          <w:sz w:val="20"/>
          <w:szCs w:val="20"/>
          <w:lang w:eastAsia="de-DE"/>
        </w:rPr>
        <w:tab/>
        <w:t>Mit der Meldung erklärt sich der Verein einverstanden, dass bei Nichterscheinen/ Ausfall (auch kurzfristig) des gemeldeten Kampfrichters ohne angemessenen Ersatz (pro Kampfrichter und Wettkampf) kein Anspruch auf Zulassung der betreffenden Mannschaft am Wettkampf besteht! Der zuständigen Wettkampfleitung/ Regionalleitung obliegt die Entscheidung der Zulassung. Zusätz</w:t>
      </w:r>
      <w:r w:rsidR="00385B8B">
        <w:rPr>
          <w:rFonts w:eastAsia="Times New Roman"/>
          <w:sz w:val="20"/>
          <w:szCs w:val="20"/>
          <w:lang w:eastAsia="de-DE"/>
        </w:rPr>
        <w:t>lich ist eine "Kari-Ausfall</w:t>
      </w:r>
      <w:r w:rsidRPr="00A06CC3">
        <w:rPr>
          <w:rFonts w:eastAsia="Times New Roman"/>
          <w:sz w:val="20"/>
          <w:szCs w:val="20"/>
          <w:lang w:eastAsia="de-DE"/>
        </w:rPr>
        <w:t xml:space="preserve">-Gebühr" </w:t>
      </w:r>
      <w:proofErr w:type="spellStart"/>
      <w:r w:rsidRPr="00A06CC3">
        <w:rPr>
          <w:rFonts w:eastAsia="Times New Roman"/>
          <w:sz w:val="20"/>
          <w:szCs w:val="20"/>
          <w:lang w:eastAsia="de-DE"/>
        </w:rPr>
        <w:t>i.H.v</w:t>
      </w:r>
      <w:proofErr w:type="spellEnd"/>
      <w:r w:rsidRPr="00A06CC3">
        <w:rPr>
          <w:rFonts w:eastAsia="Times New Roman"/>
          <w:sz w:val="20"/>
          <w:szCs w:val="20"/>
          <w:lang w:eastAsia="de-DE"/>
        </w:rPr>
        <w:t>. 200 Euro pro abwesenden Kampfrichter der betreffenden Mannschaft an den BTV zu entrichten.</w:t>
      </w:r>
    </w:p>
    <w:p w14:paraId="444461C3" w14:textId="0860059B" w:rsidR="00A06CC3" w:rsidRDefault="00A06CC3" w:rsidP="00365E82">
      <w:pPr>
        <w:tabs>
          <w:tab w:val="left" w:pos="2268"/>
        </w:tabs>
        <w:spacing w:after="0" w:line="240" w:lineRule="auto"/>
        <w:jc w:val="left"/>
        <w:rPr>
          <w:rFonts w:eastAsia="Times New Roman"/>
          <w:sz w:val="20"/>
          <w:szCs w:val="20"/>
          <w:lang w:eastAsia="de-DE"/>
        </w:rPr>
      </w:pPr>
    </w:p>
    <w:p w14:paraId="3C15E877" w14:textId="5E7658DD" w:rsidR="00FA769A" w:rsidRPr="0056241B" w:rsidRDefault="00FA769A" w:rsidP="00365E82">
      <w:pPr>
        <w:tabs>
          <w:tab w:val="left" w:pos="2268"/>
        </w:tabs>
        <w:spacing w:after="0" w:line="240" w:lineRule="auto"/>
        <w:ind w:left="2264"/>
        <w:jc w:val="left"/>
        <w:rPr>
          <w:rFonts w:eastAsia="Times New Roman"/>
          <w:sz w:val="20"/>
          <w:szCs w:val="20"/>
          <w:lang w:eastAsia="de-DE"/>
        </w:rPr>
      </w:pPr>
      <w:r w:rsidRPr="0056241B">
        <w:rPr>
          <w:rFonts w:eastAsia="Times New Roman"/>
          <w:sz w:val="20"/>
          <w:szCs w:val="20"/>
          <w:lang w:eastAsia="de-DE"/>
        </w:rPr>
        <w:t>Der Einsa</w:t>
      </w:r>
      <w:r>
        <w:rPr>
          <w:rFonts w:eastAsia="Times New Roman"/>
          <w:sz w:val="20"/>
          <w:szCs w:val="20"/>
          <w:lang w:eastAsia="de-DE"/>
        </w:rPr>
        <w:t xml:space="preserve">tz erfolgt über die </w:t>
      </w:r>
      <w:r w:rsidR="00385B8B">
        <w:rPr>
          <w:rFonts w:eastAsia="Times New Roman"/>
          <w:sz w:val="20"/>
          <w:szCs w:val="20"/>
          <w:lang w:eastAsia="de-DE"/>
        </w:rPr>
        <w:t xml:space="preserve">für den P-Bereich </w:t>
      </w:r>
      <w:r>
        <w:rPr>
          <w:rFonts w:eastAsia="Times New Roman"/>
          <w:sz w:val="20"/>
          <w:szCs w:val="20"/>
          <w:lang w:eastAsia="de-DE"/>
        </w:rPr>
        <w:t>Beauftragte</w:t>
      </w:r>
      <w:r w:rsidR="00A06CC3">
        <w:rPr>
          <w:rFonts w:eastAsia="Times New Roman"/>
          <w:sz w:val="20"/>
          <w:szCs w:val="20"/>
          <w:lang w:eastAsia="de-DE"/>
        </w:rPr>
        <w:t>n für Kampfrichterwesen weiblich,</w:t>
      </w:r>
      <w:r w:rsidRPr="0056241B">
        <w:rPr>
          <w:rFonts w:eastAsia="Times New Roman"/>
          <w:sz w:val="20"/>
          <w:szCs w:val="20"/>
          <w:lang w:eastAsia="de-DE"/>
        </w:rPr>
        <w:t xml:space="preserve"> Helene Neugebauer</w:t>
      </w:r>
      <w:r w:rsidR="00A06CC3">
        <w:rPr>
          <w:rFonts w:eastAsia="Times New Roman"/>
          <w:sz w:val="20"/>
          <w:szCs w:val="20"/>
          <w:lang w:eastAsia="de-DE"/>
        </w:rPr>
        <w:t xml:space="preserve"> und für Kampfrichter männlich, Marcel Rose</w:t>
      </w:r>
      <w:r>
        <w:rPr>
          <w:rFonts w:eastAsia="Times New Roman"/>
          <w:sz w:val="20"/>
          <w:szCs w:val="20"/>
          <w:lang w:eastAsia="de-DE"/>
        </w:rPr>
        <w:t>.</w:t>
      </w:r>
    </w:p>
    <w:p w14:paraId="2F84048F" w14:textId="77777777" w:rsidR="00C56A24" w:rsidRPr="0056241B" w:rsidRDefault="00C56A24" w:rsidP="00C31535">
      <w:pPr>
        <w:tabs>
          <w:tab w:val="left" w:pos="284"/>
        </w:tabs>
        <w:spacing w:before="60" w:after="0" w:line="240" w:lineRule="auto"/>
        <w:ind w:left="284"/>
        <w:jc w:val="left"/>
        <w:rPr>
          <w:rFonts w:eastAsia="Times New Roman"/>
          <w:sz w:val="20"/>
          <w:szCs w:val="20"/>
          <w:lang w:eastAsia="de-DE"/>
        </w:rPr>
      </w:pPr>
    </w:p>
    <w:p w14:paraId="76AFA7EE" w14:textId="3A50F4B7" w:rsidR="00C0563A" w:rsidRPr="00365E82" w:rsidRDefault="00A15522" w:rsidP="00365E82">
      <w:pPr>
        <w:tabs>
          <w:tab w:val="left" w:pos="2268"/>
        </w:tabs>
        <w:spacing w:before="60" w:after="0" w:line="240" w:lineRule="auto"/>
        <w:ind w:left="2264" w:hanging="1980"/>
        <w:jc w:val="left"/>
        <w:rPr>
          <w:rFonts w:eastAsia="Times New Roman"/>
          <w:sz w:val="20"/>
          <w:szCs w:val="20"/>
          <w:lang w:eastAsia="de-DE"/>
        </w:rPr>
      </w:pPr>
      <w:r w:rsidRPr="0056241B">
        <w:rPr>
          <w:rFonts w:eastAsia="Times New Roman"/>
          <w:b/>
          <w:bCs/>
          <w:sz w:val="20"/>
          <w:szCs w:val="20"/>
          <w:lang w:eastAsia="de-DE"/>
        </w:rPr>
        <w:t>Qualifikation:</w:t>
      </w:r>
      <w:r w:rsidRPr="0056241B">
        <w:rPr>
          <w:rFonts w:eastAsia="Times New Roman"/>
          <w:b/>
          <w:bCs/>
          <w:sz w:val="20"/>
          <w:szCs w:val="20"/>
          <w:lang w:eastAsia="de-DE"/>
        </w:rPr>
        <w:tab/>
      </w:r>
      <w:r w:rsidR="00365E82">
        <w:rPr>
          <w:rFonts w:eastAsia="Times New Roman"/>
          <w:b/>
          <w:bCs/>
          <w:sz w:val="20"/>
          <w:szCs w:val="20"/>
          <w:lang w:eastAsia="de-DE"/>
        </w:rPr>
        <w:tab/>
      </w:r>
      <w:r w:rsidRPr="0056241B">
        <w:rPr>
          <w:rFonts w:eastAsia="Times New Roman"/>
          <w:sz w:val="20"/>
          <w:szCs w:val="20"/>
          <w:lang w:eastAsia="de-DE"/>
        </w:rPr>
        <w:t>Am Landesfinale können in jeder Wettkampfklasse (WK</w:t>
      </w:r>
      <w:r w:rsidR="00713470" w:rsidRPr="0056241B">
        <w:rPr>
          <w:rFonts w:eastAsia="Times New Roman"/>
          <w:sz w:val="20"/>
          <w:szCs w:val="20"/>
          <w:lang w:eastAsia="de-DE"/>
        </w:rPr>
        <w:t xml:space="preserve"> </w:t>
      </w:r>
      <w:r w:rsidRPr="0056241B">
        <w:rPr>
          <w:rFonts w:eastAsia="Times New Roman"/>
          <w:sz w:val="20"/>
          <w:szCs w:val="20"/>
          <w:lang w:eastAsia="de-DE"/>
        </w:rPr>
        <w:t xml:space="preserve">01-03, 11-13 – siehe Ausschreibung </w:t>
      </w:r>
      <w:r w:rsidRPr="00365E82">
        <w:rPr>
          <w:rFonts w:eastAsia="Times New Roman"/>
          <w:sz w:val="20"/>
          <w:szCs w:val="20"/>
          <w:lang w:eastAsia="de-DE"/>
        </w:rPr>
        <w:t xml:space="preserve">Regionalentscheide </w:t>
      </w:r>
      <w:r w:rsidR="006E37E2" w:rsidRPr="00365E82">
        <w:rPr>
          <w:rFonts w:eastAsia="Times New Roman"/>
          <w:sz w:val="20"/>
          <w:szCs w:val="20"/>
          <w:lang w:eastAsia="de-DE"/>
        </w:rPr>
        <w:t>11./12.11.2017</w:t>
      </w:r>
      <w:r w:rsidRPr="00365E82">
        <w:rPr>
          <w:rFonts w:eastAsia="Times New Roman"/>
          <w:sz w:val="20"/>
          <w:szCs w:val="20"/>
          <w:lang w:eastAsia="de-DE"/>
        </w:rPr>
        <w:t>) zwei Mannschaften der Regionalentscheide je Wettkampfklasse starten.</w:t>
      </w:r>
    </w:p>
    <w:p w14:paraId="4BCA4853" w14:textId="77777777" w:rsidR="00C0563A" w:rsidRPr="00365E82" w:rsidRDefault="00C0563A" w:rsidP="00C31535">
      <w:pPr>
        <w:tabs>
          <w:tab w:val="left" w:pos="2268"/>
        </w:tabs>
        <w:spacing w:before="60" w:after="0" w:line="240" w:lineRule="auto"/>
        <w:ind w:left="2127" w:hanging="1843"/>
        <w:jc w:val="left"/>
        <w:rPr>
          <w:rFonts w:eastAsia="Times New Roman"/>
          <w:sz w:val="20"/>
          <w:szCs w:val="20"/>
          <w:lang w:eastAsia="de-DE"/>
        </w:rPr>
      </w:pPr>
    </w:p>
    <w:p w14:paraId="2A458387" w14:textId="07426E54" w:rsidR="0032282E" w:rsidRPr="003C1192" w:rsidRDefault="00C0563A" w:rsidP="00004EA6">
      <w:pPr>
        <w:tabs>
          <w:tab w:val="left" w:pos="2268"/>
        </w:tabs>
        <w:spacing w:before="60" w:after="60" w:line="240" w:lineRule="auto"/>
        <w:ind w:left="284"/>
        <w:jc w:val="left"/>
        <w:rPr>
          <w:rFonts w:eastAsia="Times New Roman"/>
          <w:b/>
          <w:bCs/>
          <w:sz w:val="20"/>
          <w:szCs w:val="20"/>
          <w:lang w:eastAsia="de-DE"/>
        </w:rPr>
      </w:pPr>
      <w:r w:rsidRPr="003C1192">
        <w:rPr>
          <w:b/>
          <w:noProof/>
          <w:sz w:val="20"/>
          <w:szCs w:val="20"/>
          <w:lang w:eastAsia="de-DE"/>
        </w:rPr>
        <w:t>Meldeverfahren:</w:t>
      </w:r>
      <w:r w:rsidR="00C31535" w:rsidRPr="003C1192">
        <w:rPr>
          <w:rFonts w:eastAsia="Times New Roman"/>
          <w:b/>
          <w:bCs/>
          <w:sz w:val="20"/>
          <w:szCs w:val="20"/>
          <w:lang w:eastAsia="de-DE"/>
        </w:rPr>
        <w:tab/>
      </w:r>
      <w:r w:rsidR="0032282E" w:rsidRPr="003C1192">
        <w:rPr>
          <w:rFonts w:eastAsia="Times New Roman"/>
          <w:b/>
          <w:bCs/>
          <w:sz w:val="20"/>
          <w:szCs w:val="20"/>
          <w:lang w:eastAsia="de-DE"/>
        </w:rPr>
        <w:t>ACHTUNG: die Meldungen erfolgt erstmals über das Online-Meldetool DTB-GymNet!</w:t>
      </w:r>
    </w:p>
    <w:p w14:paraId="47D390AF" w14:textId="77777777" w:rsidR="00B45B88" w:rsidRPr="0056241B" w:rsidRDefault="00C0563A" w:rsidP="00004EA6">
      <w:pPr>
        <w:tabs>
          <w:tab w:val="left" w:pos="284"/>
        </w:tabs>
        <w:spacing w:before="60" w:after="60" w:line="240" w:lineRule="auto"/>
        <w:ind w:left="2268"/>
        <w:jc w:val="left"/>
        <w:rPr>
          <w:rFonts w:eastAsia="Times New Roman"/>
          <w:bCs/>
          <w:sz w:val="20"/>
          <w:szCs w:val="20"/>
          <w:lang w:eastAsia="de-DE"/>
        </w:rPr>
      </w:pPr>
      <w:r w:rsidRPr="0056241B">
        <w:rPr>
          <w:rFonts w:eastAsia="Times New Roman"/>
          <w:bCs/>
          <w:sz w:val="20"/>
          <w:szCs w:val="20"/>
          <w:lang w:eastAsia="de-DE"/>
        </w:rPr>
        <w:t xml:space="preserve">Die Meldung ist ausschließlich Angelegenheit der Vereine und erfolgt über das Internet-Meldetool GymNet unter www.dtb-gymnet.de. Für die Anmeldung über GymNet ist ein entsprechendes Login (Admin-Recht) des/-r Vereinsverantwortlichen erforderlich. </w:t>
      </w:r>
    </w:p>
    <w:p w14:paraId="1A625DB9" w14:textId="77777777" w:rsidR="00B45B88" w:rsidRPr="0056241B" w:rsidRDefault="00C0563A" w:rsidP="00004EA6">
      <w:pPr>
        <w:tabs>
          <w:tab w:val="left" w:pos="284"/>
        </w:tabs>
        <w:spacing w:before="60" w:after="60" w:line="240" w:lineRule="auto"/>
        <w:ind w:left="2268"/>
        <w:jc w:val="left"/>
        <w:rPr>
          <w:rFonts w:eastAsia="Times New Roman"/>
          <w:bCs/>
          <w:sz w:val="20"/>
          <w:szCs w:val="20"/>
          <w:lang w:eastAsia="de-DE"/>
        </w:rPr>
      </w:pPr>
      <w:r w:rsidRPr="0056241B">
        <w:rPr>
          <w:rFonts w:eastAsia="Times New Roman"/>
          <w:bCs/>
          <w:sz w:val="20"/>
          <w:szCs w:val="20"/>
          <w:lang w:eastAsia="de-DE"/>
        </w:rPr>
        <w:t xml:space="preserve">Die bisherigen Admin-Rechte eines </w:t>
      </w:r>
      <w:r w:rsidR="00B45B88" w:rsidRPr="0056241B">
        <w:rPr>
          <w:rFonts w:eastAsia="Times New Roman"/>
          <w:bCs/>
          <w:sz w:val="20"/>
          <w:szCs w:val="20"/>
          <w:lang w:eastAsia="de-DE"/>
        </w:rPr>
        <w:t>Vereinsadministrators</w:t>
      </w:r>
      <w:r w:rsidRPr="0056241B">
        <w:rPr>
          <w:rFonts w:eastAsia="Times New Roman"/>
          <w:bCs/>
          <w:sz w:val="20"/>
          <w:szCs w:val="20"/>
          <w:lang w:eastAsia="de-DE"/>
        </w:rPr>
        <w:t xml:space="preserve"> sind weiterhin gültig. </w:t>
      </w:r>
      <w:r w:rsidR="00B45B88" w:rsidRPr="0056241B">
        <w:rPr>
          <w:rFonts w:eastAsia="Times New Roman"/>
          <w:bCs/>
          <w:sz w:val="20"/>
          <w:szCs w:val="20"/>
          <w:lang w:eastAsia="de-DE"/>
        </w:rPr>
        <w:t>Ein Login darf nicht weitergegeben werden! Bei Änderung des Administrators muss ein neues Login beantragt werden.</w:t>
      </w:r>
    </w:p>
    <w:p w14:paraId="4AB23502" w14:textId="77777777" w:rsidR="00C0563A" w:rsidRDefault="00C0563A" w:rsidP="00004EA6">
      <w:pPr>
        <w:tabs>
          <w:tab w:val="left" w:pos="284"/>
        </w:tabs>
        <w:spacing w:before="60" w:after="60" w:line="240" w:lineRule="auto"/>
        <w:ind w:left="2268"/>
        <w:jc w:val="left"/>
        <w:rPr>
          <w:rFonts w:eastAsia="Times New Roman"/>
          <w:bCs/>
          <w:sz w:val="20"/>
          <w:szCs w:val="20"/>
          <w:lang w:eastAsia="de-DE"/>
        </w:rPr>
      </w:pPr>
      <w:r w:rsidRPr="0056241B">
        <w:rPr>
          <w:rFonts w:eastAsia="Times New Roman"/>
          <w:bCs/>
          <w:sz w:val="20"/>
          <w:szCs w:val="20"/>
          <w:lang w:eastAsia="de-DE"/>
        </w:rPr>
        <w:t>Vereine, die noch kein Login beantragt haben, können die entsprechenden Antragsformulare auf www.dtb-gymnet.de downloaden.</w:t>
      </w:r>
    </w:p>
    <w:p w14:paraId="31A86D69" w14:textId="77777777" w:rsidR="00452466" w:rsidRDefault="00452466" w:rsidP="00452466">
      <w:pPr>
        <w:tabs>
          <w:tab w:val="left" w:pos="284"/>
        </w:tabs>
        <w:spacing w:before="60" w:after="60" w:line="240" w:lineRule="auto"/>
        <w:jc w:val="left"/>
        <w:rPr>
          <w:rFonts w:eastAsia="Times New Roman"/>
          <w:bCs/>
          <w:sz w:val="20"/>
          <w:szCs w:val="20"/>
          <w:lang w:eastAsia="de-DE"/>
        </w:rPr>
      </w:pPr>
    </w:p>
    <w:p w14:paraId="257A2D43" w14:textId="28D75676" w:rsidR="00452466" w:rsidRPr="0056241B" w:rsidRDefault="00452466" w:rsidP="00004EA6">
      <w:pPr>
        <w:tabs>
          <w:tab w:val="left" w:pos="2268"/>
          <w:tab w:val="left" w:pos="4535"/>
          <w:tab w:val="left" w:pos="6803"/>
          <w:tab w:val="left" w:pos="9071"/>
          <w:tab w:val="left" w:pos="11339"/>
        </w:tabs>
        <w:spacing w:after="0" w:line="240" w:lineRule="auto"/>
        <w:ind w:left="284"/>
        <w:jc w:val="both"/>
        <w:rPr>
          <w:rFonts w:eastAsia="Times New Roman"/>
          <w:bCs/>
          <w:sz w:val="20"/>
          <w:szCs w:val="20"/>
          <w:lang w:eastAsia="de-DE"/>
        </w:rPr>
      </w:pPr>
      <w:r w:rsidRPr="001C2490">
        <w:rPr>
          <w:rFonts w:eastAsia="Times New Roman"/>
          <w:b/>
          <w:sz w:val="20"/>
          <w:szCs w:val="20"/>
          <w:lang w:eastAsia="de-DE"/>
        </w:rPr>
        <w:t>Meldeschluss:</w:t>
      </w:r>
      <w:r w:rsidR="00004EA6">
        <w:rPr>
          <w:rFonts w:eastAsia="Times New Roman"/>
          <w:sz w:val="20"/>
          <w:szCs w:val="20"/>
          <w:lang w:eastAsia="de-DE"/>
        </w:rPr>
        <w:tab/>
      </w:r>
      <w:r>
        <w:rPr>
          <w:rFonts w:eastAsia="Times New Roman"/>
          <w:b/>
          <w:sz w:val="20"/>
          <w:szCs w:val="20"/>
          <w:lang w:eastAsia="de-DE"/>
        </w:rPr>
        <w:t>Montag</w:t>
      </w:r>
      <w:r w:rsidRPr="00686646">
        <w:rPr>
          <w:rFonts w:eastAsia="Times New Roman"/>
          <w:b/>
          <w:sz w:val="20"/>
          <w:szCs w:val="20"/>
          <w:lang w:eastAsia="de-DE"/>
        </w:rPr>
        <w:t xml:space="preserve">, </w:t>
      </w:r>
      <w:r>
        <w:rPr>
          <w:rFonts w:eastAsia="Times New Roman"/>
          <w:b/>
          <w:bCs/>
          <w:sz w:val="20"/>
          <w:szCs w:val="20"/>
          <w:lang w:eastAsia="de-DE"/>
        </w:rPr>
        <w:t>13. November</w:t>
      </w:r>
      <w:r w:rsidRPr="00686646">
        <w:rPr>
          <w:rFonts w:eastAsia="Times New Roman"/>
          <w:b/>
          <w:bCs/>
          <w:sz w:val="20"/>
          <w:szCs w:val="20"/>
          <w:lang w:eastAsia="de-DE"/>
        </w:rPr>
        <w:t xml:space="preserve"> 2017</w:t>
      </w:r>
      <w:r>
        <w:rPr>
          <w:rFonts w:eastAsia="Times New Roman"/>
          <w:b/>
          <w:bCs/>
          <w:sz w:val="20"/>
          <w:szCs w:val="20"/>
          <w:lang w:eastAsia="de-DE"/>
        </w:rPr>
        <w:t xml:space="preserve"> (23:59 Uhr)</w:t>
      </w:r>
    </w:p>
    <w:p w14:paraId="5B272E31" w14:textId="059E547A" w:rsidR="00B45B88" w:rsidRDefault="00004EA6" w:rsidP="00004EA6">
      <w:pPr>
        <w:tabs>
          <w:tab w:val="left" w:pos="284"/>
        </w:tabs>
        <w:spacing w:before="60" w:after="60" w:line="240" w:lineRule="auto"/>
        <w:ind w:left="2268"/>
        <w:jc w:val="left"/>
        <w:rPr>
          <w:rFonts w:eastAsia="Times New Roman"/>
          <w:bCs/>
          <w:sz w:val="20"/>
          <w:szCs w:val="20"/>
          <w:lang w:eastAsia="de-DE"/>
        </w:rPr>
      </w:pPr>
      <w:r>
        <w:rPr>
          <w:rFonts w:eastAsia="Times New Roman"/>
          <w:bCs/>
          <w:sz w:val="20"/>
          <w:szCs w:val="20"/>
          <w:lang w:eastAsia="de-DE"/>
        </w:rPr>
        <w:t>(Meldemöglichkeit für Vereine aus der Region 2 – Schwaben: Sonntag, 19.11.2017 0.00 Uhr – Montag 20.11.2017 23.59 Uhr)</w:t>
      </w:r>
    </w:p>
    <w:p w14:paraId="261B72E9" w14:textId="0BDA56D0" w:rsidR="003C1192" w:rsidRDefault="003C1192">
      <w:pPr>
        <w:rPr>
          <w:rFonts w:eastAsia="Times New Roman"/>
          <w:bCs/>
          <w:sz w:val="20"/>
          <w:szCs w:val="20"/>
          <w:lang w:eastAsia="de-DE"/>
        </w:rPr>
      </w:pPr>
      <w:r>
        <w:rPr>
          <w:rFonts w:eastAsia="Times New Roman"/>
          <w:bCs/>
          <w:sz w:val="20"/>
          <w:szCs w:val="20"/>
          <w:lang w:eastAsia="de-DE"/>
        </w:rPr>
        <w:br w:type="page"/>
      </w:r>
    </w:p>
    <w:p w14:paraId="0923F940" w14:textId="5B004326" w:rsidR="00C0563A" w:rsidRPr="00365E82" w:rsidRDefault="00B45B88" w:rsidP="00B45B88">
      <w:pPr>
        <w:tabs>
          <w:tab w:val="left" w:pos="284"/>
        </w:tabs>
        <w:spacing w:before="60" w:after="60" w:line="240" w:lineRule="auto"/>
        <w:ind w:left="284"/>
        <w:jc w:val="left"/>
        <w:rPr>
          <w:rFonts w:eastAsia="Times New Roman"/>
          <w:bCs/>
          <w:i/>
          <w:sz w:val="20"/>
          <w:szCs w:val="20"/>
          <w:lang w:eastAsia="de-DE"/>
        </w:rPr>
      </w:pPr>
      <w:r w:rsidRPr="003C1192">
        <w:rPr>
          <w:rFonts w:eastAsia="Times New Roman"/>
          <w:b/>
          <w:bCs/>
          <w:sz w:val="20"/>
          <w:szCs w:val="20"/>
          <w:lang w:eastAsia="de-DE"/>
        </w:rPr>
        <w:lastRenderedPageBreak/>
        <w:t>Event-Nummer:</w:t>
      </w:r>
      <w:r w:rsidRPr="003C1192">
        <w:rPr>
          <w:rFonts w:eastAsia="Times New Roman"/>
          <w:b/>
          <w:bCs/>
          <w:sz w:val="20"/>
          <w:szCs w:val="20"/>
          <w:lang w:eastAsia="de-DE"/>
        </w:rPr>
        <w:tab/>
        <w:t>170-01-</w:t>
      </w:r>
      <w:r w:rsidR="00EC017D" w:rsidRPr="003C1192">
        <w:rPr>
          <w:rFonts w:eastAsia="Times New Roman"/>
          <w:b/>
          <w:bCs/>
          <w:sz w:val="20"/>
          <w:szCs w:val="20"/>
          <w:lang w:eastAsia="de-DE"/>
        </w:rPr>
        <w:t>75</w:t>
      </w:r>
      <w:r w:rsidRPr="00365E82">
        <w:rPr>
          <w:rFonts w:eastAsia="Times New Roman"/>
          <w:b/>
          <w:bCs/>
          <w:color w:val="FF0000"/>
          <w:sz w:val="20"/>
          <w:szCs w:val="20"/>
          <w:lang w:eastAsia="de-DE"/>
        </w:rPr>
        <w:tab/>
      </w:r>
      <w:r w:rsidRPr="00365E82">
        <w:rPr>
          <w:rFonts w:eastAsia="Times New Roman"/>
          <w:b/>
          <w:bCs/>
          <w:sz w:val="20"/>
          <w:szCs w:val="20"/>
          <w:lang w:eastAsia="de-DE"/>
        </w:rPr>
        <w:sym w:font="Wingdings" w:char="F0E0"/>
      </w:r>
      <w:r w:rsidRPr="00365E82">
        <w:rPr>
          <w:rFonts w:eastAsia="Times New Roman"/>
          <w:b/>
          <w:bCs/>
          <w:sz w:val="20"/>
          <w:szCs w:val="20"/>
          <w:lang w:eastAsia="de-DE"/>
        </w:rPr>
        <w:t xml:space="preserve"> </w:t>
      </w:r>
      <w:r w:rsidRPr="00365E82">
        <w:rPr>
          <w:rFonts w:eastAsia="Times New Roman"/>
          <w:bCs/>
          <w:i/>
          <w:sz w:val="20"/>
          <w:szCs w:val="20"/>
          <w:lang w:eastAsia="de-DE"/>
        </w:rPr>
        <w:t>unter „Suchen nach Wettkämpfe / Vorführungen eingeben</w:t>
      </w:r>
    </w:p>
    <w:p w14:paraId="441DD1DC" w14:textId="77777777" w:rsidR="00B45B88" w:rsidRPr="003C1192" w:rsidRDefault="00B45B88" w:rsidP="00B45B88">
      <w:pPr>
        <w:tabs>
          <w:tab w:val="left" w:pos="284"/>
        </w:tabs>
        <w:spacing w:before="60" w:after="60" w:line="240" w:lineRule="auto"/>
        <w:ind w:left="2127"/>
        <w:jc w:val="left"/>
        <w:rPr>
          <w:rFonts w:eastAsia="Times New Roman"/>
          <w:bCs/>
          <w:sz w:val="20"/>
          <w:szCs w:val="20"/>
          <w:lang w:eastAsia="de-DE"/>
        </w:rPr>
      </w:pPr>
      <w:r w:rsidRPr="00365E82">
        <w:rPr>
          <w:rFonts w:eastAsia="Times New Roman"/>
          <w:bCs/>
          <w:sz w:val="20"/>
          <w:szCs w:val="20"/>
          <w:lang w:eastAsia="de-DE"/>
        </w:rPr>
        <w:t xml:space="preserve">Zunächst muss das </w:t>
      </w:r>
      <w:r w:rsidR="00793D7C" w:rsidRPr="00365E82">
        <w:rPr>
          <w:rFonts w:eastAsia="Times New Roman"/>
          <w:bCs/>
          <w:sz w:val="20"/>
          <w:szCs w:val="20"/>
          <w:lang w:eastAsia="de-DE"/>
        </w:rPr>
        <w:t>„</w:t>
      </w:r>
      <w:r w:rsidRPr="00365E82">
        <w:rPr>
          <w:rFonts w:eastAsia="Times New Roman"/>
          <w:bCs/>
          <w:sz w:val="20"/>
          <w:szCs w:val="20"/>
          <w:lang w:eastAsia="de-DE"/>
        </w:rPr>
        <w:t>SEPA-Mandat bei SEPA-Lastschrifteinzug</w:t>
      </w:r>
      <w:r w:rsidR="00793D7C" w:rsidRPr="00365E82">
        <w:rPr>
          <w:rFonts w:eastAsia="Times New Roman"/>
          <w:bCs/>
          <w:sz w:val="20"/>
          <w:szCs w:val="20"/>
          <w:lang w:eastAsia="de-DE"/>
        </w:rPr>
        <w:t>“</w:t>
      </w:r>
      <w:r w:rsidRPr="00365E82">
        <w:rPr>
          <w:rFonts w:eastAsia="Times New Roman"/>
          <w:bCs/>
          <w:sz w:val="20"/>
          <w:szCs w:val="20"/>
          <w:lang w:eastAsia="de-DE"/>
        </w:rPr>
        <w:t xml:space="preserve"> erteilt werden und dann ein Haken bei den AGBs gesetzt werden. </w:t>
      </w:r>
      <w:r w:rsidR="00467AE1" w:rsidRPr="00365E82">
        <w:rPr>
          <w:rFonts w:eastAsia="Times New Roman"/>
          <w:bCs/>
          <w:sz w:val="20"/>
          <w:szCs w:val="20"/>
          <w:lang w:eastAsia="de-DE"/>
        </w:rPr>
        <w:t xml:space="preserve">Hier ist auch die Änderung der Rechnungsanschrift </w:t>
      </w:r>
      <w:r w:rsidR="00467AE1" w:rsidRPr="003C1192">
        <w:rPr>
          <w:rFonts w:eastAsia="Times New Roman"/>
          <w:bCs/>
          <w:sz w:val="20"/>
          <w:szCs w:val="20"/>
          <w:lang w:eastAsia="de-DE"/>
        </w:rPr>
        <w:t xml:space="preserve">möglich. </w:t>
      </w:r>
      <w:r w:rsidRPr="003C1192">
        <w:rPr>
          <w:rFonts w:eastAsia="Times New Roman"/>
          <w:bCs/>
          <w:sz w:val="20"/>
          <w:szCs w:val="20"/>
          <w:lang w:eastAsia="de-DE"/>
        </w:rPr>
        <w:t>Danach öffnen sich die weiteren Felder.</w:t>
      </w:r>
    </w:p>
    <w:p w14:paraId="4708B4F2" w14:textId="77777777" w:rsidR="00B45B88" w:rsidRPr="003C1192" w:rsidRDefault="00B45B88" w:rsidP="00B45B88">
      <w:pPr>
        <w:tabs>
          <w:tab w:val="left" w:pos="284"/>
        </w:tabs>
        <w:spacing w:before="60" w:after="60" w:line="240" w:lineRule="auto"/>
        <w:ind w:left="2127"/>
        <w:jc w:val="left"/>
        <w:rPr>
          <w:rFonts w:eastAsia="Times New Roman"/>
          <w:bCs/>
          <w:sz w:val="20"/>
          <w:szCs w:val="20"/>
          <w:lang w:eastAsia="de-DE"/>
        </w:rPr>
      </w:pPr>
      <w:r w:rsidRPr="003C1192">
        <w:rPr>
          <w:rFonts w:eastAsia="Times New Roman"/>
          <w:bCs/>
          <w:sz w:val="20"/>
          <w:szCs w:val="20"/>
          <w:lang w:eastAsia="de-DE"/>
        </w:rPr>
        <w:t>In der „Mitgliederliste“ muss</w:t>
      </w:r>
      <w:r w:rsidR="001E1D75" w:rsidRPr="003C1192">
        <w:rPr>
          <w:rFonts w:eastAsia="Times New Roman"/>
          <w:bCs/>
          <w:sz w:val="20"/>
          <w:szCs w:val="20"/>
          <w:lang w:eastAsia="de-DE"/>
        </w:rPr>
        <w:t xml:space="preserve"> zunächst</w:t>
      </w:r>
      <w:r w:rsidRPr="003C1192">
        <w:rPr>
          <w:rFonts w:eastAsia="Times New Roman"/>
          <w:bCs/>
          <w:sz w:val="20"/>
          <w:szCs w:val="20"/>
          <w:lang w:eastAsia="de-DE"/>
        </w:rPr>
        <w:t xml:space="preserve"> überprüft werden, ob alle Aktiven</w:t>
      </w:r>
      <w:r w:rsidR="00452466" w:rsidRPr="003C1192">
        <w:rPr>
          <w:rFonts w:eastAsia="Times New Roman"/>
          <w:bCs/>
          <w:sz w:val="20"/>
          <w:szCs w:val="20"/>
          <w:lang w:eastAsia="de-DE"/>
        </w:rPr>
        <w:t>*</w:t>
      </w:r>
      <w:r w:rsidR="001E1D75" w:rsidRPr="003C1192">
        <w:rPr>
          <w:rFonts w:eastAsia="Times New Roman"/>
          <w:bCs/>
          <w:sz w:val="20"/>
          <w:szCs w:val="20"/>
          <w:lang w:eastAsia="de-DE"/>
        </w:rPr>
        <w:t xml:space="preserve"> und Kampfrichter</w:t>
      </w:r>
      <w:r w:rsidRPr="003C1192">
        <w:rPr>
          <w:rFonts w:eastAsia="Times New Roman"/>
          <w:bCs/>
          <w:sz w:val="20"/>
          <w:szCs w:val="20"/>
          <w:lang w:eastAsia="de-DE"/>
        </w:rPr>
        <w:t>, die am Wettkampf teilnehmen sollen, erfasst sind</w:t>
      </w:r>
      <w:r w:rsidR="001E1D75" w:rsidRPr="003C1192">
        <w:rPr>
          <w:rFonts w:eastAsia="Times New Roman"/>
          <w:bCs/>
          <w:sz w:val="20"/>
          <w:szCs w:val="20"/>
          <w:lang w:eastAsia="de-DE"/>
        </w:rPr>
        <w:t>.</w:t>
      </w:r>
    </w:p>
    <w:p w14:paraId="34128174" w14:textId="77777777" w:rsidR="00452466" w:rsidRPr="003C1192" w:rsidRDefault="00452466" w:rsidP="00B45B88">
      <w:pPr>
        <w:tabs>
          <w:tab w:val="left" w:pos="284"/>
        </w:tabs>
        <w:spacing w:before="60" w:after="60" w:line="240" w:lineRule="auto"/>
        <w:ind w:left="2127"/>
        <w:jc w:val="left"/>
        <w:rPr>
          <w:rFonts w:eastAsia="Times New Roman"/>
          <w:bCs/>
          <w:sz w:val="20"/>
          <w:szCs w:val="20"/>
          <w:lang w:eastAsia="de-DE"/>
        </w:rPr>
      </w:pPr>
    </w:p>
    <w:p w14:paraId="44FD1B4D" w14:textId="77777777" w:rsidR="001E1D75" w:rsidRPr="003C1192" w:rsidRDefault="001E1D75" w:rsidP="00E22C96">
      <w:pPr>
        <w:tabs>
          <w:tab w:val="left" w:pos="284"/>
        </w:tabs>
        <w:spacing w:after="0" w:line="240" w:lineRule="auto"/>
        <w:ind w:left="2126"/>
        <w:jc w:val="left"/>
        <w:rPr>
          <w:rFonts w:eastAsia="Times New Roman"/>
          <w:bCs/>
          <w:sz w:val="20"/>
          <w:szCs w:val="20"/>
          <w:lang w:eastAsia="de-DE"/>
        </w:rPr>
      </w:pPr>
      <w:r w:rsidRPr="003C1192">
        <w:rPr>
          <w:rFonts w:eastAsia="Times New Roman"/>
          <w:bCs/>
          <w:sz w:val="20"/>
          <w:szCs w:val="20"/>
          <w:lang w:eastAsia="de-DE"/>
        </w:rPr>
        <w:t xml:space="preserve">Anschließend unter „Gruppenwettkämpfe“ die gewünschte/n Mannschaft/en melden. Achtung: die entsprechenden Aktiven müssen hier </w:t>
      </w:r>
      <w:r w:rsidR="00452466" w:rsidRPr="003C1192">
        <w:rPr>
          <w:rFonts w:eastAsia="Times New Roman"/>
          <w:bCs/>
          <w:sz w:val="20"/>
          <w:szCs w:val="20"/>
          <w:lang w:eastAsia="de-DE"/>
        </w:rPr>
        <w:t xml:space="preserve">zusätzlich </w:t>
      </w:r>
      <w:r w:rsidRPr="003C1192">
        <w:rPr>
          <w:rFonts w:eastAsia="Times New Roman"/>
          <w:bCs/>
          <w:sz w:val="20"/>
          <w:szCs w:val="20"/>
          <w:lang w:eastAsia="de-DE"/>
        </w:rPr>
        <w:t xml:space="preserve">in den Wettkampf </w:t>
      </w:r>
      <w:r w:rsidR="00452466" w:rsidRPr="003C1192">
        <w:rPr>
          <w:rFonts w:eastAsia="Times New Roman"/>
          <w:bCs/>
          <w:sz w:val="20"/>
          <w:szCs w:val="20"/>
          <w:lang w:eastAsia="de-DE"/>
        </w:rPr>
        <w:t xml:space="preserve">bzw. in die entsprechende Mannschaft </w:t>
      </w:r>
      <w:r w:rsidRPr="003C1192">
        <w:rPr>
          <w:rFonts w:eastAsia="Times New Roman"/>
          <w:bCs/>
          <w:sz w:val="20"/>
          <w:szCs w:val="20"/>
          <w:lang w:eastAsia="de-DE"/>
        </w:rPr>
        <w:t>gemeldet werden.</w:t>
      </w:r>
      <w:r w:rsidR="00467AE1" w:rsidRPr="003C1192">
        <w:rPr>
          <w:rFonts w:eastAsia="Times New Roman"/>
          <w:bCs/>
          <w:sz w:val="20"/>
          <w:szCs w:val="20"/>
          <w:lang w:eastAsia="de-DE"/>
        </w:rPr>
        <w:t xml:space="preserve"> Speichern nicht vergessen! </w:t>
      </w:r>
      <w:r w:rsidRPr="003C1192">
        <w:rPr>
          <w:rFonts w:eastAsia="Times New Roman"/>
          <w:bCs/>
          <w:sz w:val="20"/>
          <w:szCs w:val="20"/>
          <w:lang w:eastAsia="de-DE"/>
        </w:rPr>
        <w:t>Kampfrichter werden unter „Mitarbeiter“ gemeldet.</w:t>
      </w:r>
    </w:p>
    <w:p w14:paraId="3D0D42D9" w14:textId="77777777" w:rsidR="00452466" w:rsidRPr="003C1192" w:rsidRDefault="00452466" w:rsidP="00E22C96">
      <w:pPr>
        <w:tabs>
          <w:tab w:val="left" w:pos="284"/>
        </w:tabs>
        <w:spacing w:after="0" w:line="240" w:lineRule="auto"/>
        <w:ind w:left="2126"/>
        <w:jc w:val="left"/>
        <w:rPr>
          <w:rFonts w:eastAsia="Times New Roman"/>
          <w:bCs/>
          <w:sz w:val="20"/>
          <w:szCs w:val="20"/>
          <w:lang w:eastAsia="de-DE"/>
        </w:rPr>
      </w:pPr>
    </w:p>
    <w:p w14:paraId="2BC186CA" w14:textId="77777777" w:rsidR="00E22C96" w:rsidRPr="003C1192" w:rsidRDefault="00E22C96" w:rsidP="00E22C96">
      <w:pPr>
        <w:tabs>
          <w:tab w:val="left" w:pos="284"/>
          <w:tab w:val="left" w:pos="2268"/>
        </w:tabs>
        <w:spacing w:before="60" w:after="60" w:line="240" w:lineRule="auto"/>
        <w:ind w:left="2127"/>
        <w:jc w:val="left"/>
        <w:rPr>
          <w:rFonts w:eastAsia="Times New Roman"/>
          <w:bCs/>
          <w:sz w:val="20"/>
          <w:szCs w:val="20"/>
          <w:lang w:eastAsia="de-DE"/>
        </w:rPr>
      </w:pPr>
      <w:r w:rsidRPr="003C1192">
        <w:rPr>
          <w:rFonts w:eastAsia="Times New Roman"/>
          <w:b/>
          <w:bCs/>
          <w:sz w:val="20"/>
          <w:szCs w:val="20"/>
          <w:lang w:eastAsia="de-DE"/>
        </w:rPr>
        <w:t>*Teilnehmer mit Zweitstartrecht muss der meldende Verein</w:t>
      </w:r>
      <w:r w:rsidRPr="003C1192">
        <w:rPr>
          <w:rFonts w:eastAsia="Times New Roman"/>
          <w:bCs/>
          <w:sz w:val="20"/>
          <w:szCs w:val="20"/>
          <w:lang w:eastAsia="de-DE"/>
        </w:rPr>
        <w:t xml:space="preserve"> melden. Jedoch muss zunächst der Verein, bei dem der Aktive das Erststartrecht hat, im DTB-GymNet diesen Aktiven im jeweiligen Event, zunächst melden und dann unter „Startgemeinschaften“ „bereitstellen“.</w:t>
      </w:r>
    </w:p>
    <w:p w14:paraId="3A5CC50E" w14:textId="77777777" w:rsidR="00E22C96" w:rsidRPr="003C1192" w:rsidRDefault="00E22C96" w:rsidP="00E22C96">
      <w:pPr>
        <w:tabs>
          <w:tab w:val="left" w:pos="284"/>
          <w:tab w:val="left" w:pos="2268"/>
        </w:tabs>
        <w:spacing w:before="60" w:after="60" w:line="240" w:lineRule="auto"/>
        <w:ind w:left="2127"/>
        <w:jc w:val="left"/>
        <w:rPr>
          <w:rFonts w:eastAsia="Times New Roman"/>
          <w:bCs/>
          <w:sz w:val="20"/>
          <w:szCs w:val="20"/>
          <w:lang w:eastAsia="de-DE"/>
        </w:rPr>
      </w:pPr>
      <w:r w:rsidRPr="003C1192">
        <w:rPr>
          <w:rFonts w:eastAsia="Times New Roman"/>
          <w:bCs/>
          <w:sz w:val="20"/>
          <w:szCs w:val="20"/>
          <w:lang w:eastAsia="de-DE"/>
        </w:rPr>
        <w:t>Sobald dies erfolgt ist, kann der Verein, beim dem der Aktive das Zweitstartrecht hat, sich diesen Aktiven unter „Startgemeinschaften suchen und anschließend in den entsprechenden Wettkampf bzw. die entsprechende Mannschaft melden.</w:t>
      </w:r>
    </w:p>
    <w:p w14:paraId="1400837A" w14:textId="77777777" w:rsidR="00E22C96" w:rsidRPr="003C1192" w:rsidRDefault="00E22C96" w:rsidP="00E22C96">
      <w:pPr>
        <w:tabs>
          <w:tab w:val="left" w:pos="284"/>
          <w:tab w:val="left" w:pos="2268"/>
        </w:tabs>
        <w:spacing w:after="0" w:line="240" w:lineRule="auto"/>
        <w:ind w:left="2126"/>
        <w:jc w:val="left"/>
        <w:rPr>
          <w:rFonts w:asciiTheme="minorHAnsi" w:hAnsiTheme="minorHAnsi"/>
          <w:b/>
          <w:noProof/>
          <w:sz w:val="22"/>
          <w:szCs w:val="22"/>
          <w:lang w:eastAsia="de-DE"/>
        </w:rPr>
      </w:pPr>
      <w:r w:rsidRPr="003C1192">
        <w:rPr>
          <w:rFonts w:asciiTheme="minorHAnsi" w:hAnsiTheme="minorHAnsi"/>
          <w:b/>
          <w:noProof/>
          <w:sz w:val="22"/>
          <w:szCs w:val="22"/>
          <w:lang w:eastAsia="de-DE"/>
        </w:rPr>
        <w:t>Die Vereine mit dem Erststartrecht  geben auf diese Weise ihre Aktiven im DTB-GymNet für den Verein mit Zweitstartrecht frei.</w:t>
      </w:r>
    </w:p>
    <w:p w14:paraId="72C0AD8B" w14:textId="77777777" w:rsidR="00E22C96" w:rsidRPr="003C1192" w:rsidRDefault="00E22C96" w:rsidP="00E22C96">
      <w:pPr>
        <w:tabs>
          <w:tab w:val="left" w:pos="284"/>
          <w:tab w:val="left" w:pos="2268"/>
        </w:tabs>
        <w:spacing w:after="0" w:line="240" w:lineRule="auto"/>
        <w:ind w:left="2126"/>
        <w:jc w:val="left"/>
        <w:rPr>
          <w:rFonts w:eastAsia="Times New Roman"/>
          <w:b/>
          <w:bCs/>
          <w:sz w:val="20"/>
          <w:szCs w:val="20"/>
          <w:lang w:eastAsia="de-DE"/>
        </w:rPr>
      </w:pPr>
    </w:p>
    <w:p w14:paraId="64CE9F9C" w14:textId="77777777" w:rsidR="00C0563A" w:rsidRPr="003C1192" w:rsidRDefault="001E1D75" w:rsidP="00B45B88">
      <w:pPr>
        <w:tabs>
          <w:tab w:val="left" w:pos="284"/>
        </w:tabs>
        <w:spacing w:before="60" w:after="60" w:line="240" w:lineRule="auto"/>
        <w:ind w:left="2127"/>
        <w:jc w:val="left"/>
        <w:rPr>
          <w:rFonts w:eastAsia="Times New Roman"/>
          <w:bCs/>
          <w:sz w:val="20"/>
          <w:szCs w:val="20"/>
          <w:lang w:eastAsia="de-DE"/>
        </w:rPr>
      </w:pPr>
      <w:r w:rsidRPr="003C1192">
        <w:rPr>
          <w:rFonts w:eastAsia="Times New Roman"/>
          <w:bCs/>
          <w:sz w:val="20"/>
          <w:szCs w:val="20"/>
          <w:lang w:eastAsia="de-DE"/>
        </w:rPr>
        <w:t>•Mit Klick auf „PDF“ über der Bankverbindung erscheint eine genaue Aufstellung aller Teilnehmer mit den gebuchten Leistungen. Fehlt hier ein TN oder ein Wettkampf ist dieser nicht gemeldet.</w:t>
      </w:r>
    </w:p>
    <w:p w14:paraId="65CE1616" w14:textId="77777777" w:rsidR="001E1D75" w:rsidRPr="003C1192" w:rsidRDefault="001E1D75" w:rsidP="001E1D75">
      <w:pPr>
        <w:tabs>
          <w:tab w:val="left" w:pos="284"/>
        </w:tabs>
        <w:spacing w:before="60" w:after="60" w:line="240" w:lineRule="auto"/>
        <w:ind w:left="2127"/>
        <w:jc w:val="left"/>
        <w:rPr>
          <w:rFonts w:eastAsia="Times New Roman"/>
          <w:bCs/>
          <w:sz w:val="20"/>
          <w:szCs w:val="20"/>
          <w:lang w:eastAsia="de-DE"/>
        </w:rPr>
      </w:pPr>
      <w:r w:rsidRPr="003C1192">
        <w:rPr>
          <w:rFonts w:eastAsia="Times New Roman"/>
          <w:b/>
          <w:bCs/>
          <w:sz w:val="20"/>
          <w:szCs w:val="20"/>
          <w:lang w:eastAsia="de-DE"/>
        </w:rPr>
        <w:t>Kein Weiterkommen bei der Anmeldung / Fragen?</w:t>
      </w:r>
      <w:r w:rsidRPr="003C1192">
        <w:rPr>
          <w:rFonts w:eastAsia="Times New Roman"/>
          <w:bCs/>
          <w:sz w:val="20"/>
          <w:szCs w:val="20"/>
          <w:lang w:eastAsia="de-DE"/>
        </w:rPr>
        <w:t xml:space="preserve"> Nicht lange warten, sondern einfach bei uns melden:</w:t>
      </w:r>
    </w:p>
    <w:p w14:paraId="2E3231D8" w14:textId="77777777" w:rsidR="001E1D75" w:rsidRPr="003C1192" w:rsidRDefault="001E1D75" w:rsidP="00467AE1">
      <w:pPr>
        <w:tabs>
          <w:tab w:val="left" w:pos="284"/>
        </w:tabs>
        <w:spacing w:after="0" w:line="240" w:lineRule="auto"/>
        <w:ind w:left="2126"/>
        <w:jc w:val="left"/>
        <w:rPr>
          <w:rFonts w:eastAsia="Times New Roman"/>
          <w:bCs/>
          <w:sz w:val="20"/>
          <w:szCs w:val="20"/>
          <w:lang w:eastAsia="de-DE"/>
        </w:rPr>
      </w:pPr>
      <w:r w:rsidRPr="003C1192">
        <w:rPr>
          <w:rFonts w:eastAsia="Times New Roman"/>
          <w:bCs/>
          <w:sz w:val="20"/>
          <w:szCs w:val="20"/>
          <w:lang w:eastAsia="de-DE"/>
        </w:rPr>
        <w:t>•</w:t>
      </w:r>
      <w:r w:rsidRPr="003C1192">
        <w:rPr>
          <w:rFonts w:eastAsia="Times New Roman"/>
          <w:bCs/>
          <w:sz w:val="20"/>
          <w:szCs w:val="20"/>
          <w:lang w:eastAsia="de-DE"/>
        </w:rPr>
        <w:tab/>
        <w:t xml:space="preserve">Werner Högel: </w:t>
      </w:r>
      <w:r w:rsidRPr="003C1192">
        <w:rPr>
          <w:rFonts w:eastAsia="Times New Roman"/>
          <w:bCs/>
          <w:sz w:val="20"/>
          <w:szCs w:val="20"/>
          <w:lang w:eastAsia="de-DE"/>
        </w:rPr>
        <w:tab/>
      </w:r>
      <w:r w:rsidRPr="003C1192">
        <w:rPr>
          <w:rFonts w:eastAsia="Times New Roman"/>
          <w:bCs/>
          <w:sz w:val="20"/>
          <w:szCs w:val="20"/>
          <w:lang w:eastAsia="de-DE"/>
        </w:rPr>
        <w:tab/>
        <w:t>hoegel@btv-turnen.de, 089 15702-347</w:t>
      </w:r>
    </w:p>
    <w:p w14:paraId="56AEFBDE" w14:textId="77777777" w:rsidR="001E1D75" w:rsidRPr="003C1192" w:rsidRDefault="001E1D75" w:rsidP="00467AE1">
      <w:pPr>
        <w:tabs>
          <w:tab w:val="left" w:pos="284"/>
        </w:tabs>
        <w:spacing w:before="60" w:after="60" w:line="240" w:lineRule="auto"/>
        <w:ind w:left="2127"/>
        <w:jc w:val="left"/>
        <w:rPr>
          <w:rFonts w:eastAsia="Times New Roman"/>
          <w:bCs/>
          <w:sz w:val="20"/>
          <w:szCs w:val="20"/>
          <w:lang w:eastAsia="de-DE"/>
        </w:rPr>
      </w:pPr>
      <w:r w:rsidRPr="003C1192">
        <w:rPr>
          <w:rFonts w:eastAsia="Times New Roman"/>
          <w:bCs/>
          <w:sz w:val="20"/>
          <w:szCs w:val="20"/>
          <w:lang w:eastAsia="de-DE"/>
        </w:rPr>
        <w:t>•</w:t>
      </w:r>
      <w:r w:rsidRPr="003C1192">
        <w:rPr>
          <w:rFonts w:eastAsia="Times New Roman"/>
          <w:bCs/>
          <w:sz w:val="20"/>
          <w:szCs w:val="20"/>
          <w:lang w:eastAsia="de-DE"/>
        </w:rPr>
        <w:tab/>
        <w:t xml:space="preserve">Susanne Glaser: </w:t>
      </w:r>
      <w:r w:rsidRPr="003C1192">
        <w:rPr>
          <w:rFonts w:eastAsia="Times New Roman"/>
          <w:bCs/>
          <w:sz w:val="20"/>
          <w:szCs w:val="20"/>
          <w:lang w:eastAsia="de-DE"/>
        </w:rPr>
        <w:tab/>
        <w:t>glaser@btv-turnen.de, 089 710</w:t>
      </w:r>
      <w:r w:rsidR="00452466" w:rsidRPr="003C1192">
        <w:rPr>
          <w:rFonts w:eastAsia="Times New Roman"/>
          <w:bCs/>
          <w:sz w:val="20"/>
          <w:szCs w:val="20"/>
          <w:lang w:eastAsia="de-DE"/>
        </w:rPr>
        <w:t xml:space="preserve"> </w:t>
      </w:r>
      <w:r w:rsidRPr="003C1192">
        <w:rPr>
          <w:rFonts w:eastAsia="Times New Roman"/>
          <w:bCs/>
          <w:sz w:val="20"/>
          <w:szCs w:val="20"/>
          <w:lang w:eastAsia="de-DE"/>
        </w:rPr>
        <w:t>90</w:t>
      </w:r>
      <w:r w:rsidR="00452466" w:rsidRPr="003C1192">
        <w:rPr>
          <w:rFonts w:eastAsia="Times New Roman"/>
          <w:bCs/>
          <w:sz w:val="20"/>
          <w:szCs w:val="20"/>
          <w:lang w:eastAsia="de-DE"/>
        </w:rPr>
        <w:t xml:space="preserve"> </w:t>
      </w:r>
      <w:r w:rsidRPr="003C1192">
        <w:rPr>
          <w:rFonts w:eastAsia="Times New Roman"/>
          <w:bCs/>
          <w:sz w:val="20"/>
          <w:szCs w:val="20"/>
          <w:lang w:eastAsia="de-DE"/>
        </w:rPr>
        <w:t>422</w:t>
      </w:r>
    </w:p>
    <w:p w14:paraId="120149AB" w14:textId="77777777" w:rsidR="0032282E" w:rsidRPr="003C1192" w:rsidRDefault="0032282E" w:rsidP="0032282E">
      <w:pPr>
        <w:tabs>
          <w:tab w:val="left" w:pos="2127"/>
        </w:tabs>
        <w:spacing w:before="60" w:after="60" w:line="240" w:lineRule="auto"/>
        <w:ind w:left="2127"/>
        <w:jc w:val="left"/>
        <w:rPr>
          <w:rFonts w:eastAsia="Times New Roman"/>
          <w:b/>
          <w:bCs/>
          <w:sz w:val="20"/>
          <w:szCs w:val="20"/>
          <w:u w:val="single"/>
          <w:lang w:eastAsia="de-DE"/>
        </w:rPr>
      </w:pPr>
      <w:r w:rsidRPr="003C1192">
        <w:rPr>
          <w:rFonts w:eastAsia="Times New Roman"/>
          <w:b/>
          <w:bCs/>
          <w:sz w:val="20"/>
          <w:szCs w:val="20"/>
          <w:u w:val="single"/>
          <w:lang w:eastAsia="de-DE"/>
        </w:rPr>
        <w:t>und zusätzlich</w:t>
      </w:r>
      <w:r w:rsidR="00452466" w:rsidRPr="003C1192">
        <w:rPr>
          <w:rFonts w:eastAsia="Times New Roman"/>
          <w:b/>
          <w:bCs/>
          <w:sz w:val="20"/>
          <w:szCs w:val="20"/>
          <w:u w:val="single"/>
          <w:lang w:eastAsia="de-DE"/>
        </w:rPr>
        <w:t xml:space="preserve"> Meldung</w:t>
      </w:r>
    </w:p>
    <w:p w14:paraId="5673ECAD" w14:textId="77777777" w:rsidR="00A15522" w:rsidRPr="003C1192" w:rsidRDefault="0032282E" w:rsidP="001E1D75">
      <w:pPr>
        <w:tabs>
          <w:tab w:val="left" w:pos="284"/>
        </w:tabs>
        <w:spacing w:before="60" w:after="60" w:line="240" w:lineRule="auto"/>
        <w:ind w:left="2127"/>
        <w:jc w:val="left"/>
        <w:rPr>
          <w:rFonts w:eastAsia="Times New Roman"/>
          <w:bCs/>
          <w:sz w:val="20"/>
          <w:szCs w:val="20"/>
          <w:lang w:eastAsia="de-DE"/>
        </w:rPr>
      </w:pPr>
      <w:r w:rsidRPr="003C1192">
        <w:rPr>
          <w:rFonts w:eastAsia="Times New Roman"/>
          <w:b/>
          <w:bCs/>
          <w:sz w:val="20"/>
          <w:szCs w:val="20"/>
          <w:lang w:eastAsia="de-DE"/>
        </w:rPr>
        <w:t>ü</w:t>
      </w:r>
      <w:r w:rsidR="00A15522" w:rsidRPr="003C1192">
        <w:rPr>
          <w:rFonts w:eastAsia="Times New Roman"/>
          <w:b/>
          <w:bCs/>
          <w:sz w:val="20"/>
          <w:szCs w:val="20"/>
          <w:lang w:eastAsia="de-DE"/>
        </w:rPr>
        <w:t xml:space="preserve">ber die Wettkampfleiter der Regionalentscheide </w:t>
      </w:r>
      <w:r w:rsidRPr="003C1192">
        <w:rPr>
          <w:rFonts w:eastAsia="Times New Roman"/>
          <w:b/>
          <w:bCs/>
          <w:sz w:val="20"/>
          <w:szCs w:val="20"/>
          <w:lang w:eastAsia="de-DE"/>
        </w:rPr>
        <w:t>per Email</w:t>
      </w:r>
      <w:r w:rsidRPr="003C1192">
        <w:rPr>
          <w:rFonts w:eastAsia="Times New Roman"/>
          <w:bCs/>
          <w:sz w:val="20"/>
          <w:szCs w:val="20"/>
          <w:lang w:eastAsia="de-DE"/>
        </w:rPr>
        <w:t xml:space="preserve"> </w:t>
      </w:r>
      <w:r w:rsidR="00A15522" w:rsidRPr="003C1192">
        <w:rPr>
          <w:rFonts w:eastAsia="Times New Roman"/>
          <w:b/>
          <w:bCs/>
          <w:sz w:val="20"/>
          <w:szCs w:val="20"/>
          <w:lang w:eastAsia="de-DE"/>
        </w:rPr>
        <w:t>bis Mo</w:t>
      </w:r>
      <w:r w:rsidR="00C31535" w:rsidRPr="003C1192">
        <w:rPr>
          <w:rFonts w:eastAsia="Times New Roman"/>
          <w:b/>
          <w:bCs/>
          <w:sz w:val="20"/>
          <w:szCs w:val="20"/>
          <w:lang w:eastAsia="de-DE"/>
        </w:rPr>
        <w:t>ntag,</w:t>
      </w:r>
      <w:r w:rsidR="00A15522" w:rsidRPr="003C1192">
        <w:rPr>
          <w:rFonts w:eastAsia="Times New Roman"/>
          <w:b/>
          <w:bCs/>
          <w:sz w:val="20"/>
          <w:szCs w:val="20"/>
          <w:lang w:eastAsia="de-DE"/>
        </w:rPr>
        <w:t xml:space="preserve"> </w:t>
      </w:r>
      <w:r w:rsidR="00C31535" w:rsidRPr="003C1192">
        <w:rPr>
          <w:rFonts w:eastAsia="Times New Roman"/>
          <w:b/>
          <w:bCs/>
          <w:sz w:val="20"/>
          <w:szCs w:val="20"/>
          <w:lang w:eastAsia="de-DE"/>
        </w:rPr>
        <w:t>13.11.2017</w:t>
      </w:r>
      <w:r w:rsidR="00A15522" w:rsidRPr="003C1192">
        <w:rPr>
          <w:rFonts w:eastAsia="Times New Roman"/>
          <w:b/>
          <w:bCs/>
          <w:sz w:val="20"/>
          <w:szCs w:val="20"/>
          <w:lang w:eastAsia="de-DE"/>
        </w:rPr>
        <w:t>:</w:t>
      </w:r>
      <w:r w:rsidR="00A15522" w:rsidRPr="003C1192">
        <w:rPr>
          <w:rFonts w:eastAsia="Times New Roman"/>
          <w:bCs/>
          <w:sz w:val="20"/>
          <w:szCs w:val="20"/>
          <w:lang w:eastAsia="de-DE"/>
        </w:rPr>
        <w:t xml:space="preserve"> </w:t>
      </w:r>
    </w:p>
    <w:p w14:paraId="384B9498" w14:textId="77777777" w:rsidR="00A15522" w:rsidRPr="003C1192" w:rsidRDefault="00A15522" w:rsidP="001E1D75">
      <w:pPr>
        <w:tabs>
          <w:tab w:val="left" w:pos="284"/>
        </w:tabs>
        <w:spacing w:before="60" w:after="60" w:line="240" w:lineRule="auto"/>
        <w:ind w:left="2127"/>
        <w:jc w:val="left"/>
        <w:rPr>
          <w:rFonts w:eastAsia="Times New Roman"/>
          <w:bCs/>
          <w:sz w:val="20"/>
          <w:szCs w:val="20"/>
          <w:lang w:eastAsia="de-DE"/>
        </w:rPr>
      </w:pPr>
      <w:r w:rsidRPr="003C1192">
        <w:rPr>
          <w:rFonts w:eastAsia="Times New Roman"/>
          <w:b/>
          <w:bCs/>
          <w:sz w:val="20"/>
          <w:szCs w:val="20"/>
          <w:lang w:eastAsia="de-DE"/>
        </w:rPr>
        <w:t xml:space="preserve">für </w:t>
      </w:r>
      <w:r w:rsidR="00E24E17" w:rsidRPr="003C1192">
        <w:rPr>
          <w:rFonts w:eastAsia="Times New Roman"/>
          <w:b/>
          <w:bCs/>
          <w:sz w:val="20"/>
          <w:szCs w:val="20"/>
          <w:lang w:eastAsia="de-DE"/>
        </w:rPr>
        <w:t xml:space="preserve">alle Wettkämpfe </w:t>
      </w:r>
      <w:r w:rsidR="00C31535" w:rsidRPr="003C1192">
        <w:rPr>
          <w:rFonts w:eastAsia="Times New Roman"/>
          <w:b/>
          <w:bCs/>
          <w:sz w:val="20"/>
          <w:szCs w:val="20"/>
          <w:lang w:eastAsia="de-DE"/>
        </w:rPr>
        <w:t>an:</w:t>
      </w:r>
      <w:r w:rsidR="00C31535" w:rsidRPr="003C1192">
        <w:rPr>
          <w:rFonts w:eastAsia="Times New Roman"/>
          <w:bCs/>
          <w:sz w:val="20"/>
          <w:szCs w:val="20"/>
          <w:lang w:eastAsia="de-DE"/>
        </w:rPr>
        <w:tab/>
      </w:r>
      <w:hyperlink r:id="rId8" w:history="1">
        <w:r w:rsidR="00452466" w:rsidRPr="003C1192">
          <w:rPr>
            <w:rStyle w:val="Hyperlink"/>
            <w:rFonts w:eastAsia="Times New Roman"/>
            <w:bCs/>
            <w:color w:val="auto"/>
            <w:sz w:val="20"/>
            <w:szCs w:val="20"/>
            <w:lang w:eastAsia="de-DE"/>
          </w:rPr>
          <w:t>Richard-Tscheuschner@t-online.de</w:t>
        </w:r>
      </w:hyperlink>
    </w:p>
    <w:p w14:paraId="46906CB3" w14:textId="77777777" w:rsidR="00A15522" w:rsidRPr="003C1192" w:rsidRDefault="00A15522" w:rsidP="001E1D75">
      <w:pPr>
        <w:tabs>
          <w:tab w:val="left" w:pos="284"/>
        </w:tabs>
        <w:spacing w:before="60" w:after="60" w:line="240" w:lineRule="auto"/>
        <w:ind w:left="2127"/>
        <w:jc w:val="left"/>
        <w:rPr>
          <w:rFonts w:eastAsia="Times New Roman"/>
          <w:b/>
          <w:bCs/>
          <w:sz w:val="20"/>
          <w:szCs w:val="20"/>
          <w:lang w:eastAsia="de-DE"/>
        </w:rPr>
      </w:pPr>
      <w:r w:rsidRPr="003C1192">
        <w:rPr>
          <w:rFonts w:eastAsia="Times New Roman"/>
          <w:b/>
          <w:bCs/>
          <w:sz w:val="20"/>
          <w:szCs w:val="20"/>
          <w:lang w:eastAsia="de-DE"/>
        </w:rPr>
        <w:t xml:space="preserve">Stichwort: LP / Region (in Betreffzeile) </w:t>
      </w:r>
    </w:p>
    <w:p w14:paraId="2DA6F4EE" w14:textId="77777777" w:rsidR="00A15522" w:rsidRPr="003C1192" w:rsidRDefault="00A15522" w:rsidP="00C31535">
      <w:pPr>
        <w:tabs>
          <w:tab w:val="left" w:pos="284"/>
        </w:tabs>
        <w:spacing w:before="60" w:after="60" w:line="240" w:lineRule="auto"/>
        <w:ind w:left="2127"/>
        <w:jc w:val="left"/>
        <w:rPr>
          <w:rFonts w:eastAsia="Times New Roman"/>
          <w:sz w:val="20"/>
          <w:szCs w:val="20"/>
          <w:lang w:eastAsia="de-DE"/>
        </w:rPr>
      </w:pPr>
      <w:r w:rsidRPr="003C1192">
        <w:rPr>
          <w:rFonts w:eastAsia="Times New Roman"/>
          <w:sz w:val="20"/>
          <w:szCs w:val="20"/>
          <w:lang w:eastAsia="de-DE"/>
        </w:rPr>
        <w:t>unter Angabe von WK-Klasse, Verein, Name, Jahrgang, Ansprechpartner (mit Tel / Email) s</w:t>
      </w:r>
      <w:r w:rsidR="00C31535" w:rsidRPr="003C1192">
        <w:rPr>
          <w:rFonts w:eastAsia="Times New Roman"/>
          <w:sz w:val="20"/>
          <w:szCs w:val="20"/>
          <w:lang w:eastAsia="de-DE"/>
        </w:rPr>
        <w:t>owie Kampfrichter (Tel / Email)</w:t>
      </w:r>
    </w:p>
    <w:p w14:paraId="790F297F" w14:textId="77777777" w:rsidR="00452466" w:rsidRDefault="00A15522" w:rsidP="00C31535">
      <w:pPr>
        <w:tabs>
          <w:tab w:val="left" w:pos="284"/>
        </w:tabs>
        <w:spacing w:before="60" w:after="60" w:line="240" w:lineRule="auto"/>
        <w:ind w:left="2127"/>
        <w:jc w:val="left"/>
        <w:rPr>
          <w:rFonts w:eastAsia="Times New Roman"/>
          <w:b/>
          <w:sz w:val="20"/>
          <w:szCs w:val="20"/>
          <w:lang w:eastAsia="de-DE"/>
        </w:rPr>
      </w:pPr>
      <w:r w:rsidRPr="003C1192">
        <w:rPr>
          <w:rFonts w:eastAsia="Times New Roman"/>
          <w:b/>
          <w:sz w:val="20"/>
          <w:szCs w:val="20"/>
          <w:lang w:eastAsia="de-DE"/>
        </w:rPr>
        <w:t>Eine Wettkampfmeldung ist nur mit der namentlichen Angabe</w:t>
      </w:r>
      <w:r w:rsidR="00452466" w:rsidRPr="003C1192">
        <w:rPr>
          <w:rFonts w:eastAsia="Times New Roman"/>
          <w:b/>
          <w:sz w:val="20"/>
          <w:szCs w:val="20"/>
          <w:lang w:eastAsia="de-DE"/>
        </w:rPr>
        <w:t xml:space="preserve"> der Kampfrichter</w:t>
      </w:r>
      <w:r w:rsidR="00452466">
        <w:rPr>
          <w:rFonts w:eastAsia="Times New Roman"/>
          <w:b/>
          <w:sz w:val="20"/>
          <w:szCs w:val="20"/>
          <w:lang w:eastAsia="de-DE"/>
        </w:rPr>
        <w:t>/innen gültig.</w:t>
      </w:r>
    </w:p>
    <w:p w14:paraId="1336F018" w14:textId="77777777" w:rsidR="00A15522" w:rsidRPr="0056241B" w:rsidRDefault="00A15522" w:rsidP="00C31535">
      <w:pPr>
        <w:tabs>
          <w:tab w:val="left" w:pos="284"/>
        </w:tabs>
        <w:spacing w:before="60" w:after="60" w:line="240" w:lineRule="auto"/>
        <w:ind w:left="284"/>
        <w:jc w:val="left"/>
        <w:rPr>
          <w:rFonts w:eastAsia="Times New Roman"/>
          <w:i/>
          <w:sz w:val="20"/>
          <w:szCs w:val="20"/>
          <w:lang w:eastAsia="de-DE"/>
        </w:rPr>
      </w:pPr>
    </w:p>
    <w:p w14:paraId="3DA57A3F" w14:textId="77777777" w:rsidR="00A15522" w:rsidRPr="0056241B" w:rsidRDefault="00A15522" w:rsidP="00C31535">
      <w:pPr>
        <w:tabs>
          <w:tab w:val="left" w:pos="284"/>
        </w:tabs>
        <w:spacing w:before="60" w:line="240" w:lineRule="auto"/>
        <w:ind w:left="284"/>
        <w:jc w:val="left"/>
        <w:outlineLvl w:val="2"/>
        <w:rPr>
          <w:rFonts w:eastAsia="Times New Roman"/>
          <w:b/>
          <w:bCs/>
          <w:sz w:val="20"/>
          <w:szCs w:val="20"/>
          <w:lang w:eastAsia="de-DE"/>
        </w:rPr>
      </w:pPr>
      <w:r w:rsidRPr="0056241B">
        <w:rPr>
          <w:rFonts w:eastAsia="Times New Roman"/>
          <w:b/>
          <w:bCs/>
          <w:sz w:val="20"/>
          <w:szCs w:val="20"/>
          <w:lang w:eastAsia="de-DE"/>
        </w:rPr>
        <w:t>Meldegebühr:</w:t>
      </w:r>
      <w:r w:rsidRPr="0056241B">
        <w:rPr>
          <w:rFonts w:eastAsia="Times New Roman"/>
          <w:b/>
          <w:bCs/>
          <w:sz w:val="20"/>
          <w:szCs w:val="20"/>
          <w:lang w:eastAsia="de-DE"/>
        </w:rPr>
        <w:tab/>
      </w:r>
      <w:r w:rsidR="001E1D75" w:rsidRPr="0056241B">
        <w:rPr>
          <w:rFonts w:eastAsia="Times New Roman"/>
          <w:b/>
          <w:sz w:val="20"/>
          <w:szCs w:val="20"/>
          <w:lang w:eastAsia="de-DE"/>
        </w:rPr>
        <w:t>70,00 €</w:t>
      </w:r>
      <w:r w:rsidRPr="0056241B">
        <w:rPr>
          <w:rFonts w:eastAsia="Times New Roman"/>
          <w:b/>
          <w:sz w:val="20"/>
          <w:szCs w:val="20"/>
          <w:lang w:eastAsia="de-DE"/>
        </w:rPr>
        <w:t xml:space="preserve"> </w:t>
      </w:r>
      <w:r w:rsidRPr="0056241B">
        <w:rPr>
          <w:rFonts w:eastAsia="Times New Roman"/>
          <w:b/>
          <w:bCs/>
          <w:sz w:val="20"/>
          <w:szCs w:val="20"/>
          <w:lang w:eastAsia="de-DE"/>
        </w:rPr>
        <w:t>pro Mannschaft</w:t>
      </w:r>
    </w:p>
    <w:p w14:paraId="104F9F34" w14:textId="77777777" w:rsidR="001E1D75" w:rsidRPr="00365E82" w:rsidRDefault="001E1D75" w:rsidP="001E1D75">
      <w:pPr>
        <w:tabs>
          <w:tab w:val="left" w:pos="284"/>
        </w:tabs>
        <w:spacing w:before="60" w:after="60" w:line="240" w:lineRule="auto"/>
        <w:ind w:left="2127"/>
        <w:jc w:val="left"/>
        <w:rPr>
          <w:rFonts w:eastAsia="Times New Roman"/>
          <w:bCs/>
          <w:sz w:val="20"/>
          <w:szCs w:val="20"/>
          <w:lang w:eastAsia="de-DE"/>
        </w:rPr>
      </w:pPr>
      <w:r w:rsidRPr="00365E82">
        <w:rPr>
          <w:rFonts w:eastAsia="Times New Roman"/>
          <w:bCs/>
          <w:sz w:val="20"/>
          <w:szCs w:val="20"/>
          <w:lang w:eastAsia="de-DE"/>
        </w:rPr>
        <w:t>Die Meldegebühr wird – nach Erteilung eines SEPA-Internet-Mandats – von dem bei der Anmeldung angegebenen Konto abgebucht.</w:t>
      </w:r>
    </w:p>
    <w:p w14:paraId="599B38F9" w14:textId="1416395E" w:rsidR="00A15522" w:rsidRDefault="001E1D75" w:rsidP="001E1D75">
      <w:pPr>
        <w:tabs>
          <w:tab w:val="left" w:pos="284"/>
        </w:tabs>
        <w:spacing w:before="60" w:after="60" w:line="240" w:lineRule="auto"/>
        <w:ind w:left="2127"/>
        <w:jc w:val="left"/>
        <w:rPr>
          <w:rFonts w:eastAsia="Times New Roman"/>
          <w:bCs/>
          <w:sz w:val="20"/>
          <w:szCs w:val="20"/>
          <w:lang w:eastAsia="de-DE"/>
        </w:rPr>
      </w:pPr>
      <w:r w:rsidRPr="00365E82">
        <w:rPr>
          <w:rFonts w:eastAsia="Times New Roman"/>
          <w:bCs/>
          <w:sz w:val="20"/>
          <w:szCs w:val="20"/>
          <w:lang w:eastAsia="de-DE"/>
        </w:rPr>
        <w:t>Die Meldegebühr wird mit der Meldung fällig und wird bei Nichtantreten nicht erstattet.</w:t>
      </w:r>
    </w:p>
    <w:p w14:paraId="33A390D5" w14:textId="77777777" w:rsidR="00365E82" w:rsidRPr="00365E82" w:rsidRDefault="00365E82" w:rsidP="001E1D75">
      <w:pPr>
        <w:tabs>
          <w:tab w:val="left" w:pos="284"/>
        </w:tabs>
        <w:spacing w:before="60" w:after="60" w:line="240" w:lineRule="auto"/>
        <w:ind w:left="2127"/>
        <w:jc w:val="left"/>
        <w:rPr>
          <w:rFonts w:eastAsia="Times New Roman"/>
          <w:bCs/>
          <w:sz w:val="20"/>
          <w:szCs w:val="20"/>
          <w:lang w:eastAsia="de-DE"/>
        </w:rPr>
      </w:pPr>
    </w:p>
    <w:p w14:paraId="32E5934E" w14:textId="77777777" w:rsidR="00A15522" w:rsidRPr="00365E82" w:rsidRDefault="00A15522" w:rsidP="001E1D75">
      <w:pPr>
        <w:tabs>
          <w:tab w:val="left" w:pos="284"/>
          <w:tab w:val="left" w:pos="2127"/>
        </w:tabs>
        <w:spacing w:after="0" w:line="240" w:lineRule="auto"/>
        <w:ind w:left="284"/>
        <w:jc w:val="left"/>
        <w:rPr>
          <w:rFonts w:eastAsia="Times New Roman"/>
          <w:sz w:val="20"/>
          <w:szCs w:val="20"/>
          <w:lang w:eastAsia="de-DE"/>
        </w:rPr>
      </w:pPr>
      <w:r w:rsidRPr="00365E82">
        <w:rPr>
          <w:rFonts w:eastAsia="Times New Roman"/>
          <w:b/>
          <w:bCs/>
          <w:sz w:val="20"/>
          <w:szCs w:val="20"/>
          <w:lang w:eastAsia="de-DE"/>
        </w:rPr>
        <w:t>Haftung:</w:t>
      </w:r>
      <w:r w:rsidRPr="00365E82">
        <w:rPr>
          <w:rFonts w:eastAsia="Times New Roman"/>
          <w:b/>
          <w:bCs/>
          <w:sz w:val="20"/>
          <w:szCs w:val="20"/>
          <w:lang w:eastAsia="de-DE"/>
        </w:rPr>
        <w:tab/>
      </w:r>
      <w:r w:rsidRPr="00365E82">
        <w:rPr>
          <w:rFonts w:eastAsia="Times New Roman"/>
          <w:sz w:val="20"/>
          <w:szCs w:val="20"/>
          <w:lang w:eastAsia="de-DE"/>
        </w:rPr>
        <w:t>Veranstalter und Ausrichter übernehmen keinerlei Haftung</w:t>
      </w:r>
    </w:p>
    <w:p w14:paraId="2C50F1ED" w14:textId="77777777" w:rsidR="00A15522" w:rsidRPr="00365E82" w:rsidRDefault="00A15522" w:rsidP="00C31535">
      <w:pPr>
        <w:tabs>
          <w:tab w:val="left" w:pos="284"/>
          <w:tab w:val="left" w:pos="2268"/>
        </w:tabs>
        <w:spacing w:after="0" w:line="240" w:lineRule="auto"/>
        <w:ind w:left="284"/>
        <w:jc w:val="left"/>
        <w:rPr>
          <w:rFonts w:ascii="Calibri" w:eastAsia="Calibri" w:hAnsi="Calibri"/>
          <w:noProof/>
          <w:sz w:val="22"/>
          <w:szCs w:val="22"/>
          <w:lang w:eastAsia="de-DE"/>
        </w:rPr>
      </w:pPr>
    </w:p>
    <w:p w14:paraId="385DDBBA" w14:textId="77777777" w:rsidR="001E1D75" w:rsidRPr="00365E82" w:rsidRDefault="00A15522" w:rsidP="00C31535">
      <w:pPr>
        <w:tabs>
          <w:tab w:val="left" w:pos="284"/>
        </w:tabs>
        <w:autoSpaceDE w:val="0"/>
        <w:autoSpaceDN w:val="0"/>
        <w:adjustRightInd w:val="0"/>
        <w:spacing w:after="0" w:line="240" w:lineRule="auto"/>
        <w:ind w:left="284"/>
        <w:jc w:val="left"/>
        <w:rPr>
          <w:rFonts w:eastAsia="Times New Roman"/>
          <w:b/>
          <w:bCs/>
          <w:sz w:val="20"/>
          <w:szCs w:val="20"/>
          <w:lang w:eastAsia="de-DE"/>
        </w:rPr>
      </w:pPr>
      <w:r w:rsidRPr="00365E82">
        <w:rPr>
          <w:rFonts w:eastAsia="Times New Roman"/>
          <w:b/>
          <w:bCs/>
          <w:sz w:val="20"/>
          <w:szCs w:val="20"/>
          <w:lang w:eastAsia="de-DE"/>
        </w:rPr>
        <w:t xml:space="preserve">Veröffentlichung </w:t>
      </w:r>
      <w:r w:rsidR="001E1D75" w:rsidRPr="00365E82">
        <w:rPr>
          <w:rFonts w:eastAsia="Times New Roman"/>
          <w:b/>
          <w:bCs/>
          <w:sz w:val="20"/>
          <w:szCs w:val="20"/>
          <w:lang w:eastAsia="de-DE"/>
        </w:rPr>
        <w:tab/>
      </w:r>
      <w:r w:rsidR="001E1D75" w:rsidRPr="00365E82">
        <w:rPr>
          <w:rFonts w:eastAsia="Times New Roman"/>
          <w:sz w:val="20"/>
          <w:szCs w:val="20"/>
          <w:lang w:eastAsia="de-DE"/>
        </w:rPr>
        <w:t>Mit der Meldung erklärt sich der/die Teilnehmer/in bzw. deren Erziehungs</w:t>
      </w:r>
      <w:r w:rsidR="001E1D75" w:rsidRPr="00365E82">
        <w:rPr>
          <w:rFonts w:eastAsia="Times New Roman"/>
          <w:sz w:val="20"/>
          <w:szCs w:val="20"/>
          <w:lang w:eastAsia="de-DE"/>
        </w:rPr>
        <w:softHyphen/>
        <w:t>berechtigte damit</w:t>
      </w:r>
    </w:p>
    <w:p w14:paraId="03C3451E" w14:textId="77777777" w:rsidR="001E1D75" w:rsidRPr="00365E82" w:rsidRDefault="00A15522" w:rsidP="00C31535">
      <w:pPr>
        <w:tabs>
          <w:tab w:val="left" w:pos="284"/>
        </w:tabs>
        <w:autoSpaceDE w:val="0"/>
        <w:autoSpaceDN w:val="0"/>
        <w:adjustRightInd w:val="0"/>
        <w:spacing w:after="0" w:line="240" w:lineRule="auto"/>
        <w:ind w:left="284"/>
        <w:jc w:val="left"/>
        <w:rPr>
          <w:rFonts w:eastAsia="Times New Roman"/>
          <w:b/>
          <w:bCs/>
          <w:sz w:val="20"/>
          <w:szCs w:val="20"/>
          <w:lang w:eastAsia="de-DE"/>
        </w:rPr>
      </w:pPr>
      <w:r w:rsidRPr="00365E82">
        <w:rPr>
          <w:rFonts w:eastAsia="Times New Roman"/>
          <w:b/>
          <w:bCs/>
          <w:sz w:val="20"/>
          <w:szCs w:val="20"/>
          <w:lang w:eastAsia="de-DE"/>
        </w:rPr>
        <w:t>von</w:t>
      </w:r>
      <w:r w:rsidRPr="00365E82">
        <w:rPr>
          <w:rFonts w:eastAsia="Times New Roman"/>
          <w:b/>
          <w:bCs/>
          <w:sz w:val="20"/>
          <w:szCs w:val="20"/>
          <w:lang w:eastAsia="de-DE"/>
        </w:rPr>
        <w:tab/>
      </w:r>
      <w:r w:rsidR="001E1D75" w:rsidRPr="00365E82">
        <w:rPr>
          <w:rFonts w:eastAsia="Times New Roman"/>
          <w:b/>
          <w:bCs/>
          <w:sz w:val="20"/>
          <w:szCs w:val="20"/>
          <w:lang w:eastAsia="de-DE"/>
        </w:rPr>
        <w:t xml:space="preserve">persönlichen </w:t>
      </w:r>
      <w:r w:rsidR="001E1D75" w:rsidRPr="00365E82">
        <w:rPr>
          <w:rFonts w:eastAsia="Times New Roman"/>
          <w:b/>
          <w:bCs/>
          <w:sz w:val="20"/>
          <w:szCs w:val="20"/>
          <w:lang w:eastAsia="de-DE"/>
        </w:rPr>
        <w:tab/>
      </w:r>
      <w:r w:rsidR="001E1D75" w:rsidRPr="00365E82">
        <w:rPr>
          <w:rFonts w:eastAsia="Times New Roman"/>
          <w:sz w:val="20"/>
          <w:szCs w:val="20"/>
          <w:lang w:eastAsia="de-DE"/>
        </w:rPr>
        <w:t xml:space="preserve">einverstanden, dass persönliche Daten (Name, Vorname, Jahrgang), und Ergebnisse für </w:t>
      </w:r>
    </w:p>
    <w:p w14:paraId="753F3B81" w14:textId="273A77D9" w:rsidR="00A15522" w:rsidRPr="00365E82" w:rsidRDefault="00A15522" w:rsidP="00467AE1">
      <w:pPr>
        <w:tabs>
          <w:tab w:val="left" w:pos="284"/>
        </w:tabs>
        <w:autoSpaceDE w:val="0"/>
        <w:autoSpaceDN w:val="0"/>
        <w:adjustRightInd w:val="0"/>
        <w:spacing w:after="0" w:line="240" w:lineRule="auto"/>
        <w:ind w:left="2127" w:hanging="1843"/>
        <w:jc w:val="left"/>
        <w:rPr>
          <w:rFonts w:eastAsia="Times New Roman"/>
          <w:sz w:val="20"/>
          <w:szCs w:val="20"/>
          <w:lang w:eastAsia="de-DE"/>
        </w:rPr>
      </w:pPr>
      <w:r w:rsidRPr="00365E82">
        <w:rPr>
          <w:rFonts w:eastAsia="Times New Roman"/>
          <w:b/>
          <w:bCs/>
          <w:sz w:val="20"/>
          <w:szCs w:val="20"/>
          <w:lang w:eastAsia="de-DE"/>
        </w:rPr>
        <w:t>Daten</w:t>
      </w:r>
      <w:r w:rsidR="003C1192">
        <w:rPr>
          <w:rFonts w:eastAsia="Times New Roman"/>
          <w:b/>
          <w:bCs/>
          <w:sz w:val="20"/>
          <w:szCs w:val="20"/>
          <w:lang w:eastAsia="de-DE"/>
        </w:rPr>
        <w:t>:</w:t>
      </w:r>
      <w:r w:rsidRPr="00365E82">
        <w:rPr>
          <w:rFonts w:eastAsia="Times New Roman"/>
          <w:b/>
          <w:bCs/>
          <w:sz w:val="20"/>
          <w:szCs w:val="20"/>
          <w:lang w:eastAsia="de-DE"/>
        </w:rPr>
        <w:t xml:space="preserve"> </w:t>
      </w:r>
      <w:r w:rsidR="00467AE1" w:rsidRPr="00365E82">
        <w:rPr>
          <w:rFonts w:eastAsia="Times New Roman"/>
          <w:b/>
          <w:bCs/>
          <w:sz w:val="20"/>
          <w:szCs w:val="20"/>
          <w:lang w:eastAsia="de-DE"/>
        </w:rPr>
        <w:tab/>
      </w:r>
      <w:r w:rsidR="00467AE1" w:rsidRPr="00365E82">
        <w:rPr>
          <w:rFonts w:eastAsia="Times New Roman"/>
          <w:sz w:val="20"/>
          <w:szCs w:val="20"/>
          <w:lang w:eastAsia="de-DE"/>
        </w:rPr>
        <w:t xml:space="preserve">redaktionelle </w:t>
      </w:r>
      <w:r w:rsidRPr="00365E82">
        <w:rPr>
          <w:rFonts w:eastAsia="Times New Roman"/>
          <w:sz w:val="20"/>
          <w:szCs w:val="20"/>
          <w:lang w:eastAsia="de-DE"/>
        </w:rPr>
        <w:t>Zwecke auf der Homepage des Bayerischen Turnverbands (BTV) bzw. in Druckmedien veröffentlicht werden dürfen.</w:t>
      </w:r>
    </w:p>
    <w:p w14:paraId="15DAB921" w14:textId="77777777" w:rsidR="0091698F" w:rsidRPr="00365E82" w:rsidRDefault="0091698F" w:rsidP="00C31535">
      <w:pPr>
        <w:tabs>
          <w:tab w:val="left" w:pos="284"/>
        </w:tabs>
        <w:autoSpaceDE w:val="0"/>
        <w:autoSpaceDN w:val="0"/>
        <w:adjustRightInd w:val="0"/>
        <w:spacing w:after="0" w:line="240" w:lineRule="auto"/>
        <w:ind w:left="284"/>
        <w:jc w:val="left"/>
        <w:rPr>
          <w:rFonts w:eastAsia="Times New Roman"/>
          <w:sz w:val="20"/>
          <w:szCs w:val="20"/>
          <w:lang w:eastAsia="de-DE"/>
        </w:rPr>
      </w:pPr>
    </w:p>
    <w:p w14:paraId="02FCE4CF" w14:textId="091497A7" w:rsidR="003C1192" w:rsidRDefault="003C1192">
      <w:pPr>
        <w:rPr>
          <w:b/>
          <w:sz w:val="20"/>
          <w:szCs w:val="20"/>
        </w:rPr>
      </w:pPr>
      <w:r>
        <w:rPr>
          <w:b/>
          <w:sz w:val="20"/>
          <w:szCs w:val="20"/>
        </w:rPr>
        <w:br w:type="page"/>
      </w:r>
    </w:p>
    <w:p w14:paraId="3AE2870E" w14:textId="77777777" w:rsidR="007C63BD" w:rsidRPr="00452466" w:rsidRDefault="00A15522" w:rsidP="00C31535">
      <w:pPr>
        <w:tabs>
          <w:tab w:val="left" w:pos="284"/>
        </w:tabs>
        <w:autoSpaceDE w:val="0"/>
        <w:autoSpaceDN w:val="0"/>
        <w:adjustRightInd w:val="0"/>
        <w:spacing w:after="0" w:line="240" w:lineRule="auto"/>
        <w:ind w:left="284"/>
        <w:jc w:val="left"/>
        <w:rPr>
          <w:rFonts w:eastAsia="Times New Roman"/>
          <w:b/>
          <w:sz w:val="20"/>
          <w:szCs w:val="20"/>
          <w:lang w:eastAsia="de-DE"/>
        </w:rPr>
      </w:pPr>
      <w:r w:rsidRPr="00365E82">
        <w:rPr>
          <w:b/>
          <w:sz w:val="20"/>
          <w:szCs w:val="20"/>
        </w:rPr>
        <w:lastRenderedPageBreak/>
        <w:t>Zeitplan:</w:t>
      </w:r>
      <w:r w:rsidRPr="00365E82">
        <w:rPr>
          <w:b/>
          <w:sz w:val="20"/>
          <w:szCs w:val="20"/>
        </w:rPr>
        <w:tab/>
      </w:r>
      <w:r w:rsidR="00467AE1" w:rsidRPr="00365E82">
        <w:rPr>
          <w:b/>
          <w:sz w:val="20"/>
          <w:szCs w:val="20"/>
        </w:rPr>
        <w:tab/>
      </w:r>
      <w:r w:rsidRPr="00365E82">
        <w:rPr>
          <w:rFonts w:eastAsia="Times New Roman"/>
          <w:b/>
          <w:sz w:val="20"/>
          <w:szCs w:val="20"/>
          <w:lang w:eastAsia="de-DE"/>
        </w:rPr>
        <w:t xml:space="preserve">Samstag, </w:t>
      </w:r>
      <w:r w:rsidR="00467AE1" w:rsidRPr="00365E82">
        <w:rPr>
          <w:rFonts w:eastAsia="Times New Roman"/>
          <w:b/>
          <w:sz w:val="20"/>
          <w:szCs w:val="20"/>
          <w:lang w:eastAsia="de-DE"/>
        </w:rPr>
        <w:t>25.11.2017</w:t>
      </w:r>
      <w:r w:rsidRPr="00365E82">
        <w:rPr>
          <w:rFonts w:eastAsia="Times New Roman"/>
          <w:b/>
          <w:sz w:val="20"/>
          <w:szCs w:val="20"/>
          <w:lang w:eastAsia="de-DE"/>
        </w:rPr>
        <w:tab/>
      </w:r>
      <w:r w:rsidR="007C63BD" w:rsidRPr="00365E82">
        <w:rPr>
          <w:rFonts w:eastAsia="Times New Roman"/>
          <w:b/>
          <w:sz w:val="20"/>
          <w:szCs w:val="20"/>
          <w:lang w:eastAsia="de-DE"/>
        </w:rPr>
        <w:t>W</w:t>
      </w:r>
      <w:r w:rsidR="006C553D" w:rsidRPr="00365E82">
        <w:rPr>
          <w:rFonts w:eastAsia="Times New Roman"/>
          <w:b/>
          <w:sz w:val="20"/>
          <w:szCs w:val="20"/>
          <w:lang w:eastAsia="de-DE"/>
        </w:rPr>
        <w:t>ettkampfklassen 11-13 weiblich</w:t>
      </w:r>
    </w:p>
    <w:p w14:paraId="1F640439" w14:textId="77777777" w:rsidR="007C63BD" w:rsidRPr="00452466" w:rsidRDefault="007C63BD" w:rsidP="00C31535">
      <w:pPr>
        <w:tabs>
          <w:tab w:val="left" w:pos="284"/>
        </w:tabs>
        <w:autoSpaceDE w:val="0"/>
        <w:autoSpaceDN w:val="0"/>
        <w:adjustRightInd w:val="0"/>
        <w:spacing w:after="0" w:line="240" w:lineRule="auto"/>
        <w:ind w:left="284"/>
        <w:jc w:val="left"/>
        <w:rPr>
          <w:b/>
          <w:sz w:val="20"/>
          <w:szCs w:val="20"/>
        </w:rPr>
      </w:pPr>
    </w:p>
    <w:p w14:paraId="5B02CAE8" w14:textId="77777777" w:rsidR="007C63BD" w:rsidRPr="00452466" w:rsidRDefault="00467AE1" w:rsidP="00467AE1">
      <w:pPr>
        <w:tabs>
          <w:tab w:val="left" w:pos="284"/>
        </w:tabs>
        <w:autoSpaceDE w:val="0"/>
        <w:autoSpaceDN w:val="0"/>
        <w:adjustRightInd w:val="0"/>
        <w:spacing w:after="0" w:line="240" w:lineRule="auto"/>
        <w:jc w:val="left"/>
        <w:rPr>
          <w:rFonts w:eastAsia="Times New Roman"/>
          <w:sz w:val="20"/>
          <w:szCs w:val="20"/>
          <w:lang w:eastAsia="de-DE"/>
        </w:rPr>
      </w:pPr>
      <w:r w:rsidRPr="00452466">
        <w:rPr>
          <w:rFonts w:eastAsia="Times New Roman"/>
          <w:sz w:val="20"/>
          <w:szCs w:val="20"/>
          <w:lang w:eastAsia="de-DE"/>
        </w:rPr>
        <w:tab/>
      </w:r>
      <w:r w:rsidR="00A15522" w:rsidRPr="00452466">
        <w:rPr>
          <w:rFonts w:eastAsia="Times New Roman"/>
          <w:sz w:val="20"/>
          <w:szCs w:val="20"/>
          <w:lang w:eastAsia="de-DE"/>
        </w:rPr>
        <w:t xml:space="preserve">1. Durchgang: </w:t>
      </w:r>
      <w:r w:rsidRPr="00452466">
        <w:rPr>
          <w:rFonts w:eastAsia="Times New Roman"/>
          <w:sz w:val="20"/>
          <w:szCs w:val="20"/>
          <w:lang w:eastAsia="de-DE"/>
        </w:rPr>
        <w:tab/>
      </w:r>
      <w:r w:rsidR="00A15522" w:rsidRPr="00452466">
        <w:rPr>
          <w:rFonts w:eastAsia="Times New Roman"/>
          <w:sz w:val="20"/>
          <w:szCs w:val="20"/>
          <w:lang w:eastAsia="de-DE"/>
        </w:rPr>
        <w:t>WK12/</w:t>
      </w:r>
      <w:r w:rsidR="007C63BD" w:rsidRPr="00452466">
        <w:rPr>
          <w:rFonts w:eastAsia="Times New Roman"/>
          <w:sz w:val="20"/>
          <w:szCs w:val="20"/>
          <w:lang w:eastAsia="de-DE"/>
        </w:rPr>
        <w:t xml:space="preserve">13 </w:t>
      </w:r>
      <w:r w:rsidR="007C63BD" w:rsidRPr="00452466">
        <w:rPr>
          <w:rFonts w:eastAsia="Times New Roman"/>
          <w:sz w:val="20"/>
          <w:szCs w:val="20"/>
          <w:lang w:eastAsia="de-DE"/>
        </w:rPr>
        <w:tab/>
      </w:r>
      <w:r w:rsidRPr="00452466">
        <w:rPr>
          <w:rFonts w:eastAsia="Times New Roman"/>
          <w:sz w:val="20"/>
          <w:szCs w:val="20"/>
          <w:lang w:eastAsia="de-DE"/>
        </w:rPr>
        <w:t>10:</w:t>
      </w:r>
      <w:r w:rsidR="00A15522" w:rsidRPr="00452466">
        <w:rPr>
          <w:rFonts w:eastAsia="Times New Roman"/>
          <w:sz w:val="20"/>
          <w:szCs w:val="20"/>
          <w:lang w:eastAsia="de-DE"/>
        </w:rPr>
        <w:t xml:space="preserve">00 Uhr Erwärmung, </w:t>
      </w:r>
      <w:r w:rsidR="007C63BD" w:rsidRPr="00452466">
        <w:rPr>
          <w:rFonts w:eastAsia="Times New Roman"/>
          <w:sz w:val="20"/>
          <w:szCs w:val="20"/>
          <w:lang w:eastAsia="de-DE"/>
        </w:rPr>
        <w:tab/>
      </w:r>
      <w:r w:rsidRPr="00452466">
        <w:rPr>
          <w:rFonts w:eastAsia="Times New Roman"/>
          <w:sz w:val="20"/>
          <w:szCs w:val="20"/>
          <w:lang w:eastAsia="de-DE"/>
        </w:rPr>
        <w:t>10:</w:t>
      </w:r>
      <w:r w:rsidR="00A15522" w:rsidRPr="00452466">
        <w:rPr>
          <w:rFonts w:eastAsia="Times New Roman"/>
          <w:sz w:val="20"/>
          <w:szCs w:val="20"/>
          <w:lang w:eastAsia="de-DE"/>
        </w:rPr>
        <w:t xml:space="preserve">20 Uhr Einmarsch </w:t>
      </w:r>
    </w:p>
    <w:p w14:paraId="152F1C12" w14:textId="77777777" w:rsidR="007C63BD" w:rsidRPr="00452466" w:rsidRDefault="007C63BD" w:rsidP="00467AE1">
      <w:pPr>
        <w:tabs>
          <w:tab w:val="left" w:pos="284"/>
        </w:tabs>
        <w:autoSpaceDE w:val="0"/>
        <w:autoSpaceDN w:val="0"/>
        <w:adjustRightInd w:val="0"/>
        <w:spacing w:after="0" w:line="240" w:lineRule="auto"/>
        <w:ind w:left="2127"/>
        <w:jc w:val="left"/>
        <w:rPr>
          <w:rFonts w:eastAsia="Times New Roman"/>
          <w:sz w:val="20"/>
          <w:szCs w:val="20"/>
          <w:lang w:eastAsia="de-DE"/>
        </w:rPr>
      </w:pPr>
      <w:r w:rsidRPr="00452466">
        <w:rPr>
          <w:rFonts w:eastAsia="Times New Roman"/>
          <w:sz w:val="20"/>
          <w:szCs w:val="20"/>
          <w:lang w:eastAsia="de-DE"/>
        </w:rPr>
        <w:tab/>
      </w:r>
      <w:r w:rsidR="00467AE1" w:rsidRPr="00452466">
        <w:rPr>
          <w:rFonts w:eastAsia="Times New Roman"/>
          <w:sz w:val="20"/>
          <w:szCs w:val="20"/>
          <w:lang w:eastAsia="de-DE"/>
        </w:rPr>
        <w:tab/>
        <w:t>10:</w:t>
      </w:r>
      <w:r w:rsidR="00A15522" w:rsidRPr="00452466">
        <w:rPr>
          <w:rFonts w:eastAsia="Times New Roman"/>
          <w:sz w:val="20"/>
          <w:szCs w:val="20"/>
          <w:lang w:eastAsia="de-DE"/>
        </w:rPr>
        <w:t>30 WK</w:t>
      </w:r>
      <w:r w:rsidR="00467AE1" w:rsidRPr="00452466">
        <w:rPr>
          <w:rFonts w:eastAsia="Times New Roman"/>
          <w:sz w:val="20"/>
          <w:szCs w:val="20"/>
          <w:lang w:eastAsia="de-DE"/>
        </w:rPr>
        <w:tab/>
      </w:r>
      <w:r w:rsidRPr="00452466">
        <w:rPr>
          <w:rFonts w:eastAsia="Times New Roman"/>
          <w:sz w:val="20"/>
          <w:szCs w:val="20"/>
          <w:lang w:eastAsia="de-DE"/>
        </w:rPr>
        <w:tab/>
      </w:r>
      <w:r w:rsidR="00467AE1" w:rsidRPr="00452466">
        <w:rPr>
          <w:rFonts w:eastAsia="Times New Roman"/>
          <w:sz w:val="20"/>
          <w:szCs w:val="20"/>
          <w:lang w:eastAsia="de-DE"/>
        </w:rPr>
        <w:t>13:</w:t>
      </w:r>
      <w:r w:rsidR="00A15522" w:rsidRPr="00452466">
        <w:rPr>
          <w:rFonts w:eastAsia="Times New Roman"/>
          <w:sz w:val="20"/>
          <w:szCs w:val="20"/>
          <w:lang w:eastAsia="de-DE"/>
        </w:rPr>
        <w:t>45 Uhr Siegerehrung</w:t>
      </w:r>
    </w:p>
    <w:p w14:paraId="4B54A6B2" w14:textId="77777777" w:rsidR="007C63BD" w:rsidRPr="00452466" w:rsidRDefault="00467AE1" w:rsidP="00467AE1">
      <w:pPr>
        <w:tabs>
          <w:tab w:val="left" w:pos="284"/>
        </w:tabs>
        <w:autoSpaceDE w:val="0"/>
        <w:autoSpaceDN w:val="0"/>
        <w:adjustRightInd w:val="0"/>
        <w:spacing w:after="0" w:line="240" w:lineRule="auto"/>
        <w:jc w:val="left"/>
        <w:rPr>
          <w:rFonts w:eastAsia="Times New Roman"/>
          <w:sz w:val="20"/>
          <w:szCs w:val="20"/>
          <w:lang w:eastAsia="de-DE"/>
        </w:rPr>
      </w:pPr>
      <w:r w:rsidRPr="00452466">
        <w:rPr>
          <w:rFonts w:eastAsia="Times New Roman"/>
          <w:sz w:val="20"/>
          <w:szCs w:val="20"/>
          <w:lang w:eastAsia="de-DE"/>
        </w:rPr>
        <w:tab/>
      </w:r>
      <w:r w:rsidR="00A15522" w:rsidRPr="00452466">
        <w:rPr>
          <w:rFonts w:eastAsia="Times New Roman"/>
          <w:sz w:val="20"/>
          <w:szCs w:val="20"/>
          <w:lang w:eastAsia="de-DE"/>
        </w:rPr>
        <w:t xml:space="preserve">2. Durchgang: </w:t>
      </w:r>
      <w:r w:rsidRPr="00452466">
        <w:rPr>
          <w:rFonts w:eastAsia="Times New Roman"/>
          <w:sz w:val="20"/>
          <w:szCs w:val="20"/>
          <w:lang w:eastAsia="de-DE"/>
        </w:rPr>
        <w:tab/>
      </w:r>
      <w:r w:rsidR="00A15522" w:rsidRPr="00452466">
        <w:rPr>
          <w:rFonts w:eastAsia="Times New Roman"/>
          <w:sz w:val="20"/>
          <w:szCs w:val="20"/>
          <w:lang w:eastAsia="de-DE"/>
        </w:rPr>
        <w:t>WK11</w:t>
      </w:r>
      <w:r w:rsidR="007C63BD" w:rsidRPr="00452466">
        <w:rPr>
          <w:rFonts w:eastAsia="Times New Roman"/>
          <w:sz w:val="20"/>
          <w:szCs w:val="20"/>
          <w:lang w:eastAsia="de-DE"/>
        </w:rPr>
        <w:tab/>
      </w:r>
      <w:r w:rsidRPr="00452466">
        <w:rPr>
          <w:rFonts w:eastAsia="Times New Roman"/>
          <w:sz w:val="20"/>
          <w:szCs w:val="20"/>
          <w:lang w:eastAsia="de-DE"/>
        </w:rPr>
        <w:tab/>
        <w:t>14:</w:t>
      </w:r>
      <w:r w:rsidR="00A15522" w:rsidRPr="00452466">
        <w:rPr>
          <w:rFonts w:eastAsia="Times New Roman"/>
          <w:sz w:val="20"/>
          <w:szCs w:val="20"/>
          <w:lang w:eastAsia="de-DE"/>
        </w:rPr>
        <w:t xml:space="preserve">30 Uhr Erwärmung, </w:t>
      </w:r>
      <w:r w:rsidR="007C63BD" w:rsidRPr="00452466">
        <w:rPr>
          <w:rFonts w:eastAsia="Times New Roman"/>
          <w:sz w:val="20"/>
          <w:szCs w:val="20"/>
          <w:lang w:eastAsia="de-DE"/>
        </w:rPr>
        <w:tab/>
      </w:r>
      <w:r w:rsidR="00A15522" w:rsidRPr="00452466">
        <w:rPr>
          <w:rFonts w:eastAsia="Times New Roman"/>
          <w:sz w:val="20"/>
          <w:szCs w:val="20"/>
          <w:lang w:eastAsia="de-DE"/>
        </w:rPr>
        <w:t>1</w:t>
      </w:r>
      <w:r w:rsidR="006D508A" w:rsidRPr="00452466">
        <w:rPr>
          <w:rFonts w:eastAsia="Times New Roman"/>
          <w:sz w:val="20"/>
          <w:szCs w:val="20"/>
          <w:lang w:eastAsia="de-DE"/>
        </w:rPr>
        <w:t>4</w:t>
      </w:r>
      <w:r w:rsidRPr="00452466">
        <w:rPr>
          <w:rFonts w:eastAsia="Times New Roman"/>
          <w:sz w:val="20"/>
          <w:szCs w:val="20"/>
          <w:lang w:eastAsia="de-DE"/>
        </w:rPr>
        <w:t>:</w:t>
      </w:r>
      <w:r w:rsidR="006D508A" w:rsidRPr="00452466">
        <w:rPr>
          <w:rFonts w:eastAsia="Times New Roman"/>
          <w:sz w:val="20"/>
          <w:szCs w:val="20"/>
          <w:lang w:eastAsia="de-DE"/>
        </w:rPr>
        <w:t>5</w:t>
      </w:r>
      <w:r w:rsidR="00A15522" w:rsidRPr="00452466">
        <w:rPr>
          <w:rFonts w:eastAsia="Times New Roman"/>
          <w:sz w:val="20"/>
          <w:szCs w:val="20"/>
          <w:lang w:eastAsia="de-DE"/>
        </w:rPr>
        <w:t>0 Uhr Einmarsch</w:t>
      </w:r>
    </w:p>
    <w:p w14:paraId="098BD16F" w14:textId="77777777" w:rsidR="00A15522" w:rsidRPr="00452466" w:rsidRDefault="00A15522" w:rsidP="00467AE1">
      <w:pPr>
        <w:tabs>
          <w:tab w:val="left" w:pos="284"/>
        </w:tabs>
        <w:autoSpaceDE w:val="0"/>
        <w:autoSpaceDN w:val="0"/>
        <w:adjustRightInd w:val="0"/>
        <w:spacing w:after="0" w:line="240" w:lineRule="auto"/>
        <w:ind w:left="2127"/>
        <w:jc w:val="left"/>
        <w:rPr>
          <w:rFonts w:eastAsia="Times New Roman"/>
          <w:sz w:val="20"/>
          <w:szCs w:val="20"/>
          <w:lang w:eastAsia="de-DE"/>
        </w:rPr>
      </w:pPr>
      <w:r w:rsidRPr="00452466">
        <w:rPr>
          <w:rFonts w:eastAsia="Times New Roman"/>
          <w:sz w:val="20"/>
          <w:szCs w:val="20"/>
          <w:lang w:eastAsia="de-DE"/>
        </w:rPr>
        <w:tab/>
      </w:r>
      <w:r w:rsidR="00467AE1" w:rsidRPr="00452466">
        <w:rPr>
          <w:rFonts w:eastAsia="Times New Roman"/>
          <w:sz w:val="20"/>
          <w:szCs w:val="20"/>
          <w:lang w:eastAsia="de-DE"/>
        </w:rPr>
        <w:tab/>
        <w:t>15:</w:t>
      </w:r>
      <w:r w:rsidRPr="00452466">
        <w:rPr>
          <w:rFonts w:eastAsia="Times New Roman"/>
          <w:sz w:val="20"/>
          <w:szCs w:val="20"/>
          <w:lang w:eastAsia="de-DE"/>
        </w:rPr>
        <w:t>00 WK</w:t>
      </w:r>
      <w:r w:rsidR="00467AE1" w:rsidRPr="00452466">
        <w:rPr>
          <w:rFonts w:eastAsia="Times New Roman"/>
          <w:sz w:val="20"/>
          <w:szCs w:val="20"/>
          <w:lang w:eastAsia="de-DE"/>
        </w:rPr>
        <w:tab/>
      </w:r>
      <w:r w:rsidR="007C63BD" w:rsidRPr="00452466">
        <w:rPr>
          <w:rFonts w:eastAsia="Times New Roman"/>
          <w:sz w:val="20"/>
          <w:szCs w:val="20"/>
          <w:lang w:eastAsia="de-DE"/>
        </w:rPr>
        <w:tab/>
      </w:r>
      <w:r w:rsidR="00467AE1" w:rsidRPr="00452466">
        <w:rPr>
          <w:rFonts w:eastAsia="Times New Roman"/>
          <w:sz w:val="20"/>
          <w:szCs w:val="20"/>
          <w:lang w:eastAsia="de-DE"/>
        </w:rPr>
        <w:t>17:</w:t>
      </w:r>
      <w:r w:rsidRPr="00452466">
        <w:rPr>
          <w:rFonts w:eastAsia="Times New Roman"/>
          <w:sz w:val="20"/>
          <w:szCs w:val="20"/>
          <w:lang w:eastAsia="de-DE"/>
        </w:rPr>
        <w:t>45 Uhr Siegerehrung</w:t>
      </w:r>
    </w:p>
    <w:p w14:paraId="53EE4FD6" w14:textId="77777777" w:rsidR="00A15522" w:rsidRPr="00452466" w:rsidRDefault="00467AE1" w:rsidP="00467AE1">
      <w:pPr>
        <w:tabs>
          <w:tab w:val="left" w:pos="284"/>
          <w:tab w:val="left" w:pos="2127"/>
          <w:tab w:val="left" w:pos="2435"/>
        </w:tabs>
        <w:spacing w:before="60" w:after="60" w:line="240" w:lineRule="auto"/>
        <w:ind w:left="284"/>
        <w:jc w:val="left"/>
        <w:rPr>
          <w:rFonts w:eastAsia="Times New Roman"/>
          <w:sz w:val="20"/>
          <w:szCs w:val="20"/>
          <w:lang w:eastAsia="de-DE"/>
        </w:rPr>
      </w:pPr>
      <w:r w:rsidRPr="00452466">
        <w:rPr>
          <w:rFonts w:eastAsia="Times New Roman"/>
          <w:sz w:val="20"/>
          <w:szCs w:val="20"/>
          <w:lang w:eastAsia="de-DE"/>
        </w:rPr>
        <w:tab/>
      </w:r>
      <w:r w:rsidR="00A15522" w:rsidRPr="00452466">
        <w:rPr>
          <w:rFonts w:eastAsia="Times New Roman"/>
          <w:sz w:val="20"/>
          <w:szCs w:val="20"/>
          <w:lang w:eastAsia="de-DE"/>
        </w:rPr>
        <w:t xml:space="preserve">Die Turnerinnen haben pro Mannschaft am Gerät noch 5 Min </w:t>
      </w:r>
      <w:proofErr w:type="spellStart"/>
      <w:r w:rsidR="00A15522" w:rsidRPr="00452466">
        <w:rPr>
          <w:rFonts w:eastAsia="Times New Roman"/>
          <w:sz w:val="20"/>
          <w:szCs w:val="20"/>
          <w:lang w:eastAsia="de-DE"/>
        </w:rPr>
        <w:t>Einturnzeit</w:t>
      </w:r>
      <w:proofErr w:type="spellEnd"/>
    </w:p>
    <w:p w14:paraId="7879ADA4" w14:textId="77777777" w:rsidR="00467AE1" w:rsidRPr="00452466" w:rsidRDefault="00467AE1" w:rsidP="00C31535">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b/>
          <w:sz w:val="20"/>
          <w:szCs w:val="20"/>
          <w:lang w:eastAsia="de-DE"/>
        </w:rPr>
      </w:pPr>
    </w:p>
    <w:p w14:paraId="6F0751CE" w14:textId="77777777" w:rsidR="00A15522" w:rsidRPr="00452466" w:rsidRDefault="00A15522" w:rsidP="00C31535">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b/>
          <w:sz w:val="20"/>
          <w:szCs w:val="20"/>
          <w:lang w:eastAsia="de-DE"/>
        </w:rPr>
      </w:pPr>
      <w:r w:rsidRPr="00452466">
        <w:rPr>
          <w:rFonts w:eastAsia="Times New Roman"/>
          <w:b/>
          <w:sz w:val="20"/>
          <w:szCs w:val="20"/>
          <w:lang w:eastAsia="de-DE"/>
        </w:rPr>
        <w:t xml:space="preserve">Achtung doppelter Gerätesatz!! </w:t>
      </w:r>
    </w:p>
    <w:p w14:paraId="06DA34F7" w14:textId="77777777" w:rsidR="00A15522" w:rsidRPr="00452466" w:rsidRDefault="00A15522" w:rsidP="00C31535">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sz w:val="20"/>
          <w:szCs w:val="20"/>
          <w:lang w:eastAsia="de-DE"/>
        </w:rPr>
      </w:pPr>
      <w:r w:rsidRPr="00452466">
        <w:rPr>
          <w:rFonts w:eastAsia="Times New Roman"/>
          <w:b/>
          <w:sz w:val="20"/>
          <w:szCs w:val="20"/>
          <w:lang w:eastAsia="de-DE"/>
        </w:rPr>
        <w:t>Es ist pro Durchgang für jede gemeldete Mannschaft ein eigener Kampfrichter nötig</w:t>
      </w:r>
      <w:r w:rsidR="006C553D">
        <w:rPr>
          <w:rFonts w:eastAsia="Times New Roman"/>
          <w:sz w:val="20"/>
          <w:szCs w:val="20"/>
          <w:lang w:eastAsia="de-DE"/>
        </w:rPr>
        <w:t>!!!</w:t>
      </w:r>
    </w:p>
    <w:p w14:paraId="7C2E9535" w14:textId="77777777" w:rsidR="006D508A" w:rsidRPr="00452466" w:rsidRDefault="006D508A" w:rsidP="00C31535">
      <w:pPr>
        <w:tabs>
          <w:tab w:val="left" w:pos="284"/>
          <w:tab w:val="left" w:pos="2435"/>
        </w:tabs>
        <w:spacing w:before="60" w:after="60" w:line="240" w:lineRule="auto"/>
        <w:ind w:left="284"/>
        <w:jc w:val="left"/>
        <w:rPr>
          <w:rFonts w:eastAsia="Times New Roman"/>
          <w:b/>
          <w:sz w:val="20"/>
          <w:szCs w:val="20"/>
          <w:lang w:eastAsia="de-DE"/>
        </w:rPr>
      </w:pPr>
    </w:p>
    <w:p w14:paraId="221F1C46" w14:textId="77777777" w:rsidR="00A15522" w:rsidRPr="00365E82" w:rsidRDefault="00467AE1" w:rsidP="00467AE1">
      <w:pPr>
        <w:tabs>
          <w:tab w:val="left" w:pos="284"/>
          <w:tab w:val="left" w:pos="2127"/>
        </w:tabs>
        <w:spacing w:before="60" w:after="60" w:line="240" w:lineRule="auto"/>
        <w:ind w:left="284"/>
        <w:jc w:val="left"/>
        <w:rPr>
          <w:rFonts w:eastAsia="Times New Roman"/>
          <w:b/>
          <w:sz w:val="20"/>
          <w:szCs w:val="20"/>
          <w:lang w:eastAsia="de-DE"/>
        </w:rPr>
      </w:pPr>
      <w:r w:rsidRPr="00452466">
        <w:rPr>
          <w:rFonts w:eastAsia="Times New Roman"/>
          <w:b/>
          <w:sz w:val="20"/>
          <w:szCs w:val="20"/>
          <w:lang w:eastAsia="de-DE"/>
        </w:rPr>
        <w:tab/>
      </w:r>
      <w:r w:rsidR="00A15522" w:rsidRPr="00365E82">
        <w:rPr>
          <w:rFonts w:eastAsia="Times New Roman"/>
          <w:b/>
          <w:sz w:val="20"/>
          <w:szCs w:val="20"/>
          <w:lang w:eastAsia="de-DE"/>
        </w:rPr>
        <w:t xml:space="preserve">Sonntag, </w:t>
      </w:r>
      <w:r w:rsidR="00E22C96" w:rsidRPr="00365E82">
        <w:rPr>
          <w:rFonts w:eastAsia="Times New Roman"/>
          <w:b/>
          <w:sz w:val="20"/>
          <w:szCs w:val="20"/>
          <w:lang w:eastAsia="de-DE"/>
        </w:rPr>
        <w:t>26</w:t>
      </w:r>
      <w:r w:rsidR="00A15522" w:rsidRPr="00365E82">
        <w:rPr>
          <w:rFonts w:eastAsia="Times New Roman"/>
          <w:b/>
          <w:sz w:val="20"/>
          <w:szCs w:val="20"/>
          <w:lang w:eastAsia="de-DE"/>
        </w:rPr>
        <w:t>.11. 201</w:t>
      </w:r>
      <w:r w:rsidR="00E22C96" w:rsidRPr="00365E82">
        <w:rPr>
          <w:rFonts w:eastAsia="Times New Roman"/>
          <w:b/>
          <w:sz w:val="20"/>
          <w:szCs w:val="20"/>
          <w:lang w:eastAsia="de-DE"/>
        </w:rPr>
        <w:t>7</w:t>
      </w:r>
      <w:r w:rsidR="00A15522" w:rsidRPr="00365E82">
        <w:rPr>
          <w:rFonts w:eastAsia="Times New Roman"/>
          <w:b/>
          <w:sz w:val="20"/>
          <w:szCs w:val="20"/>
          <w:lang w:eastAsia="de-DE"/>
        </w:rPr>
        <w:t xml:space="preserve"> </w:t>
      </w:r>
      <w:r w:rsidR="00A15522" w:rsidRPr="00365E82">
        <w:rPr>
          <w:rFonts w:eastAsia="Times New Roman"/>
          <w:b/>
          <w:sz w:val="20"/>
          <w:szCs w:val="20"/>
          <w:lang w:eastAsia="de-DE"/>
        </w:rPr>
        <w:tab/>
        <w:t>Wettkampfklassen 01-03 männlich</w:t>
      </w:r>
    </w:p>
    <w:p w14:paraId="1E8C7363" w14:textId="77777777" w:rsidR="00A15522" w:rsidRPr="0056241B" w:rsidRDefault="00467AE1" w:rsidP="00467AE1">
      <w:pPr>
        <w:tabs>
          <w:tab w:val="left" w:pos="284"/>
          <w:tab w:val="left" w:pos="2127"/>
          <w:tab w:val="left" w:pos="2435"/>
        </w:tabs>
        <w:spacing w:before="60" w:after="60" w:line="240" w:lineRule="auto"/>
        <w:ind w:left="284"/>
        <w:jc w:val="left"/>
        <w:rPr>
          <w:rFonts w:eastAsia="Times New Roman"/>
          <w:sz w:val="20"/>
          <w:szCs w:val="20"/>
          <w:lang w:eastAsia="de-DE"/>
        </w:rPr>
      </w:pPr>
      <w:r w:rsidRPr="00365E82">
        <w:rPr>
          <w:rFonts w:eastAsia="Times New Roman"/>
          <w:sz w:val="20"/>
          <w:szCs w:val="20"/>
          <w:lang w:eastAsia="de-DE"/>
        </w:rPr>
        <w:tab/>
      </w:r>
      <w:r w:rsidR="00A15522" w:rsidRPr="00365E82">
        <w:rPr>
          <w:rFonts w:eastAsia="Times New Roman"/>
          <w:sz w:val="20"/>
          <w:szCs w:val="20"/>
          <w:lang w:eastAsia="de-DE"/>
        </w:rPr>
        <w:t xml:space="preserve">ACHTUNG! Nach der </w:t>
      </w:r>
      <w:proofErr w:type="spellStart"/>
      <w:r w:rsidR="00A15522" w:rsidRPr="00365E82">
        <w:rPr>
          <w:rFonts w:eastAsia="Times New Roman"/>
          <w:sz w:val="20"/>
          <w:szCs w:val="20"/>
          <w:lang w:eastAsia="de-DE"/>
        </w:rPr>
        <w:t>Einturnzeit</w:t>
      </w:r>
      <w:proofErr w:type="spellEnd"/>
      <w:r w:rsidR="00A15522" w:rsidRPr="00365E82">
        <w:rPr>
          <w:rFonts w:eastAsia="Times New Roman"/>
          <w:sz w:val="20"/>
          <w:szCs w:val="20"/>
          <w:lang w:eastAsia="de-DE"/>
        </w:rPr>
        <w:t xml:space="preserve"> gibt es</w:t>
      </w:r>
      <w:r w:rsidR="00A15522" w:rsidRPr="0056241B">
        <w:rPr>
          <w:rFonts w:eastAsia="Times New Roman"/>
          <w:sz w:val="20"/>
          <w:szCs w:val="20"/>
          <w:lang w:eastAsia="de-DE"/>
        </w:rPr>
        <w:t xml:space="preserve"> kein „kleines Einturnen“ mehr an den Geräten!</w:t>
      </w:r>
    </w:p>
    <w:p w14:paraId="0D335B29" w14:textId="77777777" w:rsidR="00467AE1" w:rsidRPr="0056241B" w:rsidRDefault="00467AE1" w:rsidP="00467AE1">
      <w:pPr>
        <w:tabs>
          <w:tab w:val="left" w:pos="284"/>
          <w:tab w:val="left" w:pos="2127"/>
          <w:tab w:val="left" w:pos="2435"/>
          <w:tab w:val="left" w:pos="3544"/>
        </w:tabs>
        <w:spacing w:before="60" w:after="60" w:line="240" w:lineRule="auto"/>
        <w:ind w:left="284"/>
        <w:jc w:val="left"/>
        <w:rPr>
          <w:rFonts w:eastAsia="Times New Roman"/>
          <w:sz w:val="20"/>
          <w:szCs w:val="20"/>
          <w:lang w:eastAsia="de-DE"/>
        </w:rPr>
      </w:pPr>
    </w:p>
    <w:p w14:paraId="063CDE3C" w14:textId="68632A90" w:rsidR="007C63BD" w:rsidRPr="0056241B" w:rsidRDefault="00A15522" w:rsidP="00467AE1">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sz w:val="20"/>
          <w:szCs w:val="20"/>
          <w:lang w:eastAsia="de-DE"/>
        </w:rPr>
      </w:pPr>
      <w:r w:rsidRPr="0056241B">
        <w:rPr>
          <w:rFonts w:eastAsia="Times New Roman"/>
          <w:sz w:val="20"/>
          <w:szCs w:val="20"/>
          <w:lang w:eastAsia="de-DE"/>
        </w:rPr>
        <w:t xml:space="preserve">1. Durchgang: </w:t>
      </w:r>
      <w:r w:rsidR="00467AE1" w:rsidRPr="0056241B">
        <w:rPr>
          <w:rFonts w:eastAsia="Times New Roman"/>
          <w:sz w:val="20"/>
          <w:szCs w:val="20"/>
          <w:lang w:eastAsia="de-DE"/>
        </w:rPr>
        <w:tab/>
      </w:r>
      <w:r w:rsidRPr="0056241B">
        <w:rPr>
          <w:rFonts w:eastAsia="Times New Roman"/>
          <w:sz w:val="20"/>
          <w:szCs w:val="20"/>
          <w:lang w:eastAsia="de-DE"/>
        </w:rPr>
        <w:t>WK 3</w:t>
      </w:r>
      <w:r w:rsidRPr="0056241B">
        <w:rPr>
          <w:rFonts w:eastAsia="Times New Roman"/>
          <w:sz w:val="20"/>
          <w:szCs w:val="20"/>
          <w:lang w:eastAsia="de-DE"/>
        </w:rPr>
        <w:tab/>
      </w:r>
      <w:r w:rsidR="00467AE1" w:rsidRPr="0056241B">
        <w:rPr>
          <w:rFonts w:eastAsia="Times New Roman"/>
          <w:sz w:val="20"/>
          <w:szCs w:val="20"/>
          <w:lang w:eastAsia="de-DE"/>
        </w:rPr>
        <w:tab/>
      </w:r>
      <w:r w:rsidR="00530224">
        <w:rPr>
          <w:rFonts w:eastAsia="Times New Roman"/>
          <w:sz w:val="20"/>
          <w:szCs w:val="20"/>
          <w:lang w:eastAsia="de-DE"/>
        </w:rPr>
        <w:t>10</w:t>
      </w:r>
      <w:r w:rsidR="00467AE1" w:rsidRPr="0056241B">
        <w:rPr>
          <w:rFonts w:eastAsia="Times New Roman"/>
          <w:sz w:val="20"/>
          <w:szCs w:val="20"/>
          <w:lang w:eastAsia="de-DE"/>
        </w:rPr>
        <w:t>:</w:t>
      </w:r>
      <w:r w:rsidRPr="0056241B">
        <w:rPr>
          <w:rFonts w:eastAsia="Times New Roman"/>
          <w:sz w:val="20"/>
          <w:szCs w:val="20"/>
          <w:lang w:eastAsia="de-DE"/>
        </w:rPr>
        <w:t xml:space="preserve">00 Uhr Einturnen, </w:t>
      </w:r>
      <w:r w:rsidR="007C63BD" w:rsidRPr="0056241B">
        <w:rPr>
          <w:rFonts w:eastAsia="Times New Roman"/>
          <w:sz w:val="20"/>
          <w:szCs w:val="20"/>
          <w:lang w:eastAsia="de-DE"/>
        </w:rPr>
        <w:tab/>
      </w:r>
      <w:r w:rsidR="00467AE1" w:rsidRPr="0056241B">
        <w:rPr>
          <w:rFonts w:eastAsia="Times New Roman"/>
          <w:sz w:val="20"/>
          <w:szCs w:val="20"/>
          <w:lang w:eastAsia="de-DE"/>
        </w:rPr>
        <w:t>1</w:t>
      </w:r>
      <w:r w:rsidR="00530224">
        <w:rPr>
          <w:rFonts w:eastAsia="Times New Roman"/>
          <w:sz w:val="20"/>
          <w:szCs w:val="20"/>
          <w:lang w:eastAsia="de-DE"/>
        </w:rPr>
        <w:t>1</w:t>
      </w:r>
      <w:r w:rsidR="00467AE1" w:rsidRPr="0056241B">
        <w:rPr>
          <w:rFonts w:eastAsia="Times New Roman"/>
          <w:sz w:val="20"/>
          <w:szCs w:val="20"/>
          <w:lang w:eastAsia="de-DE"/>
        </w:rPr>
        <w:t>:</w:t>
      </w:r>
      <w:r w:rsidRPr="0056241B">
        <w:rPr>
          <w:rFonts w:eastAsia="Times New Roman"/>
          <w:sz w:val="20"/>
          <w:szCs w:val="20"/>
          <w:lang w:eastAsia="de-DE"/>
        </w:rPr>
        <w:t>00 Uhr WK-Beginn</w:t>
      </w:r>
    </w:p>
    <w:p w14:paraId="682648F6" w14:textId="3B5876E3" w:rsidR="007C63BD" w:rsidRDefault="00A15522" w:rsidP="00C31535">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sz w:val="20"/>
          <w:szCs w:val="20"/>
          <w:lang w:eastAsia="de-DE"/>
        </w:rPr>
      </w:pPr>
      <w:r w:rsidRPr="0056241B">
        <w:rPr>
          <w:rFonts w:eastAsia="Times New Roman"/>
          <w:sz w:val="20"/>
          <w:szCs w:val="20"/>
          <w:lang w:eastAsia="de-DE"/>
        </w:rPr>
        <w:t xml:space="preserve">2. Durchgang: </w:t>
      </w:r>
      <w:r w:rsidR="00467AE1" w:rsidRPr="0056241B">
        <w:rPr>
          <w:rFonts w:eastAsia="Times New Roman"/>
          <w:sz w:val="20"/>
          <w:szCs w:val="20"/>
          <w:lang w:eastAsia="de-DE"/>
        </w:rPr>
        <w:tab/>
      </w:r>
      <w:r w:rsidRPr="0056241B">
        <w:rPr>
          <w:rFonts w:eastAsia="Times New Roman"/>
          <w:sz w:val="20"/>
          <w:szCs w:val="20"/>
          <w:lang w:eastAsia="de-DE"/>
        </w:rPr>
        <w:t xml:space="preserve">WK </w:t>
      </w:r>
      <w:r w:rsidR="00530224">
        <w:rPr>
          <w:rFonts w:eastAsia="Times New Roman"/>
          <w:sz w:val="20"/>
          <w:szCs w:val="20"/>
          <w:lang w:eastAsia="de-DE"/>
        </w:rPr>
        <w:t>1 +</w:t>
      </w:r>
      <w:r w:rsidRPr="0056241B">
        <w:rPr>
          <w:rFonts w:eastAsia="Times New Roman"/>
          <w:sz w:val="20"/>
          <w:szCs w:val="20"/>
          <w:lang w:eastAsia="de-DE"/>
        </w:rPr>
        <w:t>2</w:t>
      </w:r>
      <w:r w:rsidRPr="0056241B">
        <w:rPr>
          <w:rFonts w:eastAsia="Times New Roman"/>
          <w:sz w:val="20"/>
          <w:szCs w:val="20"/>
          <w:lang w:eastAsia="de-DE"/>
        </w:rPr>
        <w:tab/>
        <w:t>1</w:t>
      </w:r>
      <w:r w:rsidR="00530224">
        <w:rPr>
          <w:rFonts w:eastAsia="Times New Roman"/>
          <w:sz w:val="20"/>
          <w:szCs w:val="20"/>
          <w:lang w:eastAsia="de-DE"/>
        </w:rPr>
        <w:t>4</w:t>
      </w:r>
      <w:r w:rsidR="00467AE1" w:rsidRPr="0056241B">
        <w:rPr>
          <w:rFonts w:eastAsia="Times New Roman"/>
          <w:sz w:val="20"/>
          <w:szCs w:val="20"/>
          <w:lang w:eastAsia="de-DE"/>
        </w:rPr>
        <w:t>:</w:t>
      </w:r>
      <w:r w:rsidR="00530224">
        <w:rPr>
          <w:rFonts w:eastAsia="Times New Roman"/>
          <w:sz w:val="20"/>
          <w:szCs w:val="20"/>
          <w:lang w:eastAsia="de-DE"/>
        </w:rPr>
        <w:t>00</w:t>
      </w:r>
      <w:r w:rsidRPr="0056241B">
        <w:rPr>
          <w:rFonts w:eastAsia="Times New Roman"/>
          <w:sz w:val="20"/>
          <w:szCs w:val="20"/>
          <w:lang w:eastAsia="de-DE"/>
        </w:rPr>
        <w:t xml:space="preserve"> Uhr Einturnen, </w:t>
      </w:r>
      <w:r w:rsidR="007C63BD" w:rsidRPr="0056241B">
        <w:rPr>
          <w:rFonts w:eastAsia="Times New Roman"/>
          <w:sz w:val="20"/>
          <w:szCs w:val="20"/>
          <w:lang w:eastAsia="de-DE"/>
        </w:rPr>
        <w:tab/>
      </w:r>
      <w:r w:rsidR="00467AE1" w:rsidRPr="0056241B">
        <w:rPr>
          <w:rFonts w:eastAsia="Times New Roman"/>
          <w:sz w:val="20"/>
          <w:szCs w:val="20"/>
          <w:lang w:eastAsia="de-DE"/>
        </w:rPr>
        <w:t>1</w:t>
      </w:r>
      <w:r w:rsidR="00530224">
        <w:rPr>
          <w:rFonts w:eastAsia="Times New Roman"/>
          <w:sz w:val="20"/>
          <w:szCs w:val="20"/>
          <w:lang w:eastAsia="de-DE"/>
        </w:rPr>
        <w:t>5</w:t>
      </w:r>
      <w:r w:rsidR="00467AE1" w:rsidRPr="0056241B">
        <w:rPr>
          <w:rFonts w:eastAsia="Times New Roman"/>
          <w:sz w:val="20"/>
          <w:szCs w:val="20"/>
          <w:lang w:eastAsia="de-DE"/>
        </w:rPr>
        <w:t>:</w:t>
      </w:r>
      <w:r w:rsidR="00530224">
        <w:rPr>
          <w:rFonts w:eastAsia="Times New Roman"/>
          <w:sz w:val="20"/>
          <w:szCs w:val="20"/>
          <w:lang w:eastAsia="de-DE"/>
        </w:rPr>
        <w:t>00</w:t>
      </w:r>
      <w:r w:rsidR="007C63BD" w:rsidRPr="0056241B">
        <w:rPr>
          <w:rFonts w:eastAsia="Times New Roman"/>
          <w:sz w:val="20"/>
          <w:szCs w:val="20"/>
          <w:lang w:eastAsia="de-DE"/>
        </w:rPr>
        <w:t xml:space="preserve"> Uhr WK-Beginn </w:t>
      </w:r>
    </w:p>
    <w:p w14:paraId="58A204C7" w14:textId="77777777" w:rsidR="00004EA6" w:rsidRDefault="00004EA6" w:rsidP="00C31535">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sz w:val="20"/>
          <w:szCs w:val="20"/>
          <w:lang w:eastAsia="de-DE"/>
        </w:rPr>
      </w:pPr>
    </w:p>
    <w:p w14:paraId="12EE0D45" w14:textId="77777777" w:rsidR="00004EA6" w:rsidRPr="00004EA6" w:rsidRDefault="00004EA6" w:rsidP="00004EA6">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sz w:val="20"/>
          <w:szCs w:val="20"/>
          <w:lang w:eastAsia="de-DE"/>
        </w:rPr>
      </w:pPr>
      <w:r w:rsidRPr="00004EA6">
        <w:rPr>
          <w:rFonts w:eastAsia="Times New Roman"/>
          <w:b/>
          <w:sz w:val="20"/>
          <w:szCs w:val="20"/>
          <w:lang w:eastAsia="de-DE"/>
        </w:rPr>
        <w:t>Es ist pro Durchgang für jede gemeldete Mannschaft ein eigener Kampfrichter nötig</w:t>
      </w:r>
      <w:r w:rsidRPr="00004EA6">
        <w:rPr>
          <w:rFonts w:eastAsia="Times New Roman"/>
          <w:sz w:val="20"/>
          <w:szCs w:val="20"/>
          <w:lang w:eastAsia="de-DE"/>
        </w:rPr>
        <w:t>!!!</w:t>
      </w:r>
    </w:p>
    <w:p w14:paraId="5A9E20F4" w14:textId="77777777" w:rsidR="00004EA6" w:rsidRPr="0056241B" w:rsidRDefault="00004EA6" w:rsidP="00C31535">
      <w:pPr>
        <w:tabs>
          <w:tab w:val="left" w:pos="284"/>
          <w:tab w:val="left" w:pos="720"/>
          <w:tab w:val="left" w:pos="1440"/>
          <w:tab w:val="left" w:pos="2160"/>
          <w:tab w:val="left" w:pos="2880"/>
          <w:tab w:val="left" w:pos="3600"/>
          <w:tab w:val="left" w:pos="4320"/>
          <w:tab w:val="left" w:pos="5040"/>
          <w:tab w:val="right" w:pos="5386"/>
          <w:tab w:val="left" w:pos="5760"/>
          <w:tab w:val="left" w:pos="6480"/>
          <w:tab w:val="left" w:pos="7200"/>
          <w:tab w:val="left" w:pos="7920"/>
          <w:tab w:val="left" w:pos="8640"/>
        </w:tabs>
        <w:spacing w:after="0" w:line="240" w:lineRule="auto"/>
        <w:ind w:left="284"/>
        <w:jc w:val="left"/>
        <w:rPr>
          <w:rFonts w:eastAsia="Times New Roman"/>
          <w:sz w:val="20"/>
          <w:szCs w:val="20"/>
          <w:lang w:eastAsia="de-DE"/>
        </w:rPr>
      </w:pPr>
    </w:p>
    <w:p w14:paraId="4BD5C85E" w14:textId="77777777" w:rsidR="00530224" w:rsidRDefault="00530224" w:rsidP="00C31535">
      <w:pPr>
        <w:tabs>
          <w:tab w:val="left" w:pos="284"/>
          <w:tab w:val="left" w:pos="2835"/>
        </w:tabs>
        <w:spacing w:after="0" w:line="240" w:lineRule="auto"/>
        <w:ind w:left="284"/>
        <w:jc w:val="left"/>
        <w:rPr>
          <w:b/>
          <w:noProof/>
          <w:sz w:val="20"/>
          <w:szCs w:val="20"/>
          <w:lang w:eastAsia="de-DE"/>
        </w:rPr>
      </w:pPr>
    </w:p>
    <w:p w14:paraId="13DDC93E" w14:textId="77777777" w:rsidR="00A61BB7" w:rsidRPr="00365E82" w:rsidRDefault="00EE0022" w:rsidP="00C31535">
      <w:pPr>
        <w:tabs>
          <w:tab w:val="left" w:pos="284"/>
          <w:tab w:val="left" w:pos="2835"/>
        </w:tabs>
        <w:spacing w:after="0" w:line="240" w:lineRule="auto"/>
        <w:ind w:left="284"/>
        <w:jc w:val="left"/>
        <w:rPr>
          <w:noProof/>
          <w:sz w:val="20"/>
          <w:szCs w:val="20"/>
          <w:lang w:eastAsia="de-DE"/>
        </w:rPr>
      </w:pPr>
      <w:r w:rsidRPr="00365E82">
        <w:rPr>
          <w:b/>
          <w:noProof/>
          <w:sz w:val="20"/>
          <w:szCs w:val="20"/>
          <w:lang w:eastAsia="de-DE"/>
        </w:rPr>
        <w:t>Die Wettkampfleitung behält sich mögliche Änderungen vor!</w:t>
      </w:r>
    </w:p>
    <w:p w14:paraId="3E7E095E" w14:textId="77777777" w:rsidR="00EE0022" w:rsidRPr="00365E82" w:rsidRDefault="00EE0022" w:rsidP="00C31535">
      <w:pPr>
        <w:tabs>
          <w:tab w:val="left" w:pos="284"/>
          <w:tab w:val="left" w:pos="2835"/>
        </w:tabs>
        <w:spacing w:after="0" w:line="240" w:lineRule="auto"/>
        <w:ind w:left="284"/>
        <w:jc w:val="left"/>
        <w:rPr>
          <w:noProof/>
          <w:sz w:val="20"/>
          <w:szCs w:val="20"/>
          <w:lang w:eastAsia="de-DE"/>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13"/>
        <w:gridCol w:w="3523"/>
      </w:tblGrid>
      <w:tr w:rsidR="00FC049C" w14:paraId="6DD8EABA" w14:textId="77777777" w:rsidTr="00FC049C">
        <w:tc>
          <w:tcPr>
            <w:tcW w:w="3540" w:type="dxa"/>
          </w:tcPr>
          <w:p w14:paraId="4C7B5992" w14:textId="77777777" w:rsidR="00385B8B" w:rsidRDefault="00385B8B" w:rsidP="00385B8B">
            <w:pPr>
              <w:tabs>
                <w:tab w:val="left" w:pos="284"/>
                <w:tab w:val="left" w:pos="3402"/>
                <w:tab w:val="left" w:pos="7655"/>
              </w:tabs>
              <w:jc w:val="left"/>
              <w:rPr>
                <w:noProof/>
                <w:sz w:val="20"/>
                <w:szCs w:val="20"/>
                <w:lang w:eastAsia="de-DE"/>
              </w:rPr>
            </w:pPr>
            <w:r>
              <w:rPr>
                <w:noProof/>
                <w:sz w:val="20"/>
                <w:szCs w:val="20"/>
                <w:lang w:eastAsia="de-DE"/>
              </w:rPr>
              <w:t>Gez. Richard Tscheuschner</w:t>
            </w:r>
          </w:p>
          <w:p w14:paraId="3328248F" w14:textId="77777777" w:rsidR="00385B8B" w:rsidRDefault="00385B8B" w:rsidP="00385B8B">
            <w:pPr>
              <w:tabs>
                <w:tab w:val="left" w:pos="284"/>
                <w:tab w:val="left" w:pos="3402"/>
                <w:tab w:val="left" w:pos="7655"/>
              </w:tabs>
              <w:jc w:val="left"/>
              <w:rPr>
                <w:noProof/>
                <w:sz w:val="20"/>
                <w:szCs w:val="20"/>
                <w:lang w:eastAsia="de-DE"/>
              </w:rPr>
            </w:pPr>
            <w:r>
              <w:rPr>
                <w:noProof/>
                <w:sz w:val="20"/>
                <w:szCs w:val="20"/>
                <w:lang w:eastAsia="de-DE"/>
              </w:rPr>
              <w:t>Beauftragter für Wettkampfwesen</w:t>
            </w:r>
          </w:p>
          <w:p w14:paraId="1251EBD7" w14:textId="260F58B8" w:rsidR="00FC049C" w:rsidRDefault="00385B8B" w:rsidP="00385B8B">
            <w:pPr>
              <w:tabs>
                <w:tab w:val="left" w:pos="284"/>
                <w:tab w:val="left" w:pos="3402"/>
                <w:tab w:val="left" w:pos="7655"/>
              </w:tabs>
              <w:jc w:val="left"/>
              <w:rPr>
                <w:noProof/>
                <w:sz w:val="20"/>
                <w:szCs w:val="20"/>
                <w:lang w:eastAsia="de-DE"/>
              </w:rPr>
            </w:pPr>
            <w:r>
              <w:rPr>
                <w:noProof/>
                <w:sz w:val="20"/>
                <w:szCs w:val="20"/>
                <w:lang w:eastAsia="de-DE"/>
              </w:rPr>
              <w:t>Gerätturnen männlich</w:t>
            </w:r>
          </w:p>
        </w:tc>
        <w:tc>
          <w:tcPr>
            <w:tcW w:w="3540" w:type="dxa"/>
          </w:tcPr>
          <w:p w14:paraId="15752074" w14:textId="7973045D" w:rsidR="00FC049C" w:rsidRDefault="00FC049C" w:rsidP="00FC049C">
            <w:pPr>
              <w:tabs>
                <w:tab w:val="left" w:pos="284"/>
                <w:tab w:val="left" w:pos="3402"/>
                <w:tab w:val="left" w:pos="7655"/>
              </w:tabs>
              <w:jc w:val="left"/>
              <w:rPr>
                <w:noProof/>
                <w:sz w:val="20"/>
                <w:szCs w:val="20"/>
                <w:lang w:eastAsia="de-DE"/>
              </w:rPr>
            </w:pPr>
          </w:p>
        </w:tc>
        <w:tc>
          <w:tcPr>
            <w:tcW w:w="3540" w:type="dxa"/>
          </w:tcPr>
          <w:p w14:paraId="496AB6BD" w14:textId="77777777" w:rsidR="00FC049C" w:rsidRDefault="00FC049C" w:rsidP="00C31535">
            <w:pPr>
              <w:tabs>
                <w:tab w:val="left" w:pos="284"/>
                <w:tab w:val="left" w:pos="3402"/>
                <w:tab w:val="left" w:pos="7655"/>
              </w:tabs>
              <w:jc w:val="left"/>
              <w:rPr>
                <w:noProof/>
                <w:sz w:val="20"/>
                <w:szCs w:val="20"/>
                <w:lang w:eastAsia="de-DE"/>
              </w:rPr>
            </w:pPr>
            <w:r>
              <w:rPr>
                <w:noProof/>
                <w:sz w:val="20"/>
                <w:szCs w:val="20"/>
                <w:lang w:eastAsia="de-DE"/>
              </w:rPr>
              <w:t>Gez. Oskar Paulicks</w:t>
            </w:r>
          </w:p>
          <w:p w14:paraId="1DF15E22" w14:textId="77777777" w:rsidR="00FC049C" w:rsidRDefault="00FC049C" w:rsidP="00C31535">
            <w:pPr>
              <w:tabs>
                <w:tab w:val="left" w:pos="284"/>
                <w:tab w:val="left" w:pos="3402"/>
                <w:tab w:val="left" w:pos="7655"/>
              </w:tabs>
              <w:jc w:val="left"/>
              <w:rPr>
                <w:noProof/>
                <w:sz w:val="20"/>
                <w:szCs w:val="20"/>
                <w:lang w:eastAsia="de-DE"/>
              </w:rPr>
            </w:pPr>
            <w:r>
              <w:rPr>
                <w:noProof/>
                <w:sz w:val="20"/>
                <w:szCs w:val="20"/>
                <w:lang w:eastAsia="de-DE"/>
              </w:rPr>
              <w:t>Vizepräsident</w:t>
            </w:r>
          </w:p>
          <w:p w14:paraId="4FB5004A" w14:textId="77777777" w:rsidR="00FC049C" w:rsidRDefault="00FC049C" w:rsidP="00C31535">
            <w:pPr>
              <w:tabs>
                <w:tab w:val="left" w:pos="284"/>
                <w:tab w:val="left" w:pos="3402"/>
                <w:tab w:val="left" w:pos="7655"/>
              </w:tabs>
              <w:jc w:val="left"/>
              <w:rPr>
                <w:noProof/>
                <w:sz w:val="20"/>
                <w:szCs w:val="20"/>
                <w:lang w:eastAsia="de-DE"/>
              </w:rPr>
            </w:pPr>
            <w:r>
              <w:rPr>
                <w:noProof/>
                <w:sz w:val="20"/>
                <w:szCs w:val="20"/>
                <w:lang w:eastAsia="de-DE"/>
              </w:rPr>
              <w:t>Olympischer Turnsport</w:t>
            </w:r>
          </w:p>
        </w:tc>
      </w:tr>
    </w:tbl>
    <w:p w14:paraId="35B1C53A" w14:textId="77777777" w:rsidR="00FC049C" w:rsidRDefault="00FC049C" w:rsidP="00C31535">
      <w:pPr>
        <w:tabs>
          <w:tab w:val="left" w:pos="284"/>
          <w:tab w:val="left" w:pos="3402"/>
          <w:tab w:val="left" w:pos="7655"/>
        </w:tabs>
        <w:spacing w:after="0" w:line="240" w:lineRule="auto"/>
        <w:ind w:left="284"/>
        <w:jc w:val="left"/>
        <w:rPr>
          <w:noProof/>
          <w:sz w:val="20"/>
          <w:szCs w:val="20"/>
          <w:lang w:eastAsia="de-DE"/>
        </w:rPr>
      </w:pPr>
    </w:p>
    <w:p w14:paraId="7FE80C05" w14:textId="77777777" w:rsidR="00FC049C" w:rsidRDefault="00FC049C" w:rsidP="00C31535">
      <w:pPr>
        <w:tabs>
          <w:tab w:val="left" w:pos="284"/>
          <w:tab w:val="left" w:pos="3402"/>
          <w:tab w:val="left" w:pos="7655"/>
        </w:tabs>
        <w:spacing w:after="0" w:line="240" w:lineRule="auto"/>
        <w:ind w:left="284"/>
        <w:jc w:val="left"/>
        <w:rPr>
          <w:noProof/>
          <w:sz w:val="20"/>
          <w:szCs w:val="20"/>
          <w:lang w:eastAsia="de-DE"/>
        </w:rPr>
      </w:pPr>
    </w:p>
    <w:p w14:paraId="042226BD" w14:textId="77777777" w:rsidR="00FC049C" w:rsidRDefault="00FC049C" w:rsidP="00C31535">
      <w:pPr>
        <w:tabs>
          <w:tab w:val="left" w:pos="284"/>
          <w:tab w:val="left" w:pos="3402"/>
          <w:tab w:val="left" w:pos="7655"/>
        </w:tabs>
        <w:spacing w:after="0" w:line="240" w:lineRule="auto"/>
        <w:ind w:left="284"/>
        <w:jc w:val="left"/>
        <w:rPr>
          <w:noProof/>
          <w:sz w:val="20"/>
          <w:szCs w:val="20"/>
          <w:lang w:eastAsia="de-DE"/>
        </w:rPr>
      </w:pPr>
    </w:p>
    <w:p w14:paraId="2D34CB25" w14:textId="77777777" w:rsidR="00FC049C" w:rsidRDefault="00FC049C" w:rsidP="00C31535">
      <w:pPr>
        <w:tabs>
          <w:tab w:val="left" w:pos="284"/>
          <w:tab w:val="left" w:pos="3402"/>
          <w:tab w:val="left" w:pos="7655"/>
        </w:tabs>
        <w:spacing w:after="0" w:line="240" w:lineRule="auto"/>
        <w:ind w:left="284"/>
        <w:jc w:val="left"/>
        <w:rPr>
          <w:noProof/>
          <w:sz w:val="20"/>
          <w:szCs w:val="20"/>
          <w:lang w:eastAsia="de-DE"/>
        </w:rPr>
      </w:pPr>
    </w:p>
    <w:p w14:paraId="6F041FF3" w14:textId="714466F4" w:rsidR="0063265D" w:rsidRPr="00365E82" w:rsidRDefault="0063265D" w:rsidP="00C31535">
      <w:pPr>
        <w:tabs>
          <w:tab w:val="left" w:pos="284"/>
          <w:tab w:val="left" w:pos="3402"/>
          <w:tab w:val="left" w:pos="7655"/>
        </w:tabs>
        <w:spacing w:after="0" w:line="240" w:lineRule="auto"/>
        <w:ind w:left="284"/>
        <w:jc w:val="left"/>
        <w:rPr>
          <w:noProof/>
          <w:sz w:val="20"/>
          <w:szCs w:val="20"/>
          <w:lang w:eastAsia="de-DE"/>
        </w:rPr>
      </w:pPr>
    </w:p>
    <w:sectPr w:rsidR="0063265D" w:rsidRPr="00365E82" w:rsidSect="00984D2B">
      <w:headerReference w:type="default" r:id="rId9"/>
      <w:footerReference w:type="default" r:id="rId10"/>
      <w:pgSz w:w="11906" w:h="16838"/>
      <w:pgMar w:top="1276" w:right="567" w:bottom="568"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48FC4" w14:textId="77777777" w:rsidR="002C6606" w:rsidRDefault="002C6606" w:rsidP="00B51291">
      <w:pPr>
        <w:spacing w:after="0" w:line="240" w:lineRule="auto"/>
      </w:pPr>
      <w:r>
        <w:separator/>
      </w:r>
    </w:p>
  </w:endnote>
  <w:endnote w:type="continuationSeparator" w:id="0">
    <w:p w14:paraId="1B711357" w14:textId="77777777" w:rsidR="002C6606" w:rsidRDefault="002C6606" w:rsidP="00B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2727" w14:textId="77777777" w:rsidR="00FC158C" w:rsidRDefault="00FC158C" w:rsidP="0046554D">
    <w:pPr>
      <w:pStyle w:val="EinfAbs"/>
      <w:jc w:val="center"/>
    </w:pPr>
    <w:r>
      <w:rPr>
        <w:noProof/>
        <w:color w:val="FFFFFF"/>
        <w:sz w:val="12"/>
        <w:szCs w:val="12"/>
        <w:lang w:eastAsia="de-DE"/>
      </w:rPr>
      <mc:AlternateContent>
        <mc:Choice Requires="wps">
          <w:drawing>
            <wp:anchor distT="0" distB="0" distL="114300" distR="114300" simplePos="0" relativeHeight="251655680" behindDoc="0" locked="0" layoutInCell="1" allowOverlap="1" wp14:anchorId="77BF89BE" wp14:editId="0A144785">
              <wp:simplePos x="0" y="0"/>
              <wp:positionH relativeFrom="column">
                <wp:posOffset>-504191</wp:posOffset>
              </wp:positionH>
              <wp:positionV relativeFrom="paragraph">
                <wp:posOffset>4841</wp:posOffset>
              </wp:positionV>
              <wp:extent cx="7666990" cy="724535"/>
              <wp:effectExtent l="0" t="0" r="0" b="0"/>
              <wp:wrapNone/>
              <wp:docPr id="3" name="Rechteck 3"/>
              <wp:cNvGraphicFramePr/>
              <a:graphic xmlns:a="http://schemas.openxmlformats.org/drawingml/2006/main">
                <a:graphicData uri="http://schemas.microsoft.com/office/word/2010/wordprocessingShape">
                  <wps:wsp>
                    <wps:cNvSpPr/>
                    <wps:spPr>
                      <a:xfrm>
                        <a:off x="0" y="0"/>
                        <a:ext cx="7666990" cy="72453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878C8" w14:textId="78FD05E8" w:rsidR="00FC158C" w:rsidRPr="003C1192" w:rsidRDefault="00927100" w:rsidP="00EE0022">
                          <w:pPr>
                            <w:tabs>
                              <w:tab w:val="center" w:pos="5670"/>
                              <w:tab w:val="right" w:pos="10915"/>
                            </w:tabs>
                            <w:spacing w:after="0" w:line="1080" w:lineRule="auto"/>
                            <w:ind w:firstLine="567"/>
                            <w:jc w:val="both"/>
                            <w:rPr>
                              <w:rFonts w:ascii="Arial Black" w:hAnsi="Arial Black"/>
                              <w:color w:val="FFFFFF"/>
                              <w:sz w:val="16"/>
                              <w:szCs w:val="16"/>
                            </w:rPr>
                          </w:pPr>
                          <w:r w:rsidRPr="003C1192">
                            <w:rPr>
                              <w:rFonts w:ascii="Arial Black" w:hAnsi="Arial Black"/>
                              <w:color w:val="FFFFFF"/>
                              <w:sz w:val="16"/>
                              <w:szCs w:val="16"/>
                            </w:rPr>
                            <w:t>Bearbeiter:</w:t>
                          </w:r>
                          <w:r w:rsidR="001D0C6C" w:rsidRPr="003C1192">
                            <w:rPr>
                              <w:rFonts w:ascii="Arial Black" w:hAnsi="Arial Black"/>
                              <w:color w:val="FFFFFF"/>
                              <w:sz w:val="16"/>
                              <w:szCs w:val="16"/>
                            </w:rPr>
                            <w:t xml:space="preserve"> </w:t>
                          </w:r>
                          <w:r w:rsidR="00FA0350" w:rsidRPr="003C1192">
                            <w:rPr>
                              <w:rFonts w:ascii="Arial Black" w:hAnsi="Arial Black"/>
                              <w:color w:val="FFFFFF"/>
                              <w:sz w:val="16"/>
                              <w:szCs w:val="16"/>
                            </w:rPr>
                            <w:t xml:space="preserve">R. Tscheuschner   </w:t>
                          </w:r>
                          <w:r w:rsidR="003C1192">
                            <w:rPr>
                              <w:rFonts w:ascii="Arial Black" w:hAnsi="Arial Black"/>
                              <w:color w:val="FFFFFF"/>
                              <w:sz w:val="16"/>
                              <w:szCs w:val="16"/>
                            </w:rPr>
                            <w:tab/>
                          </w:r>
                          <w:r w:rsidR="00FA0350" w:rsidRPr="003C1192">
                            <w:rPr>
                              <w:rFonts w:ascii="Arial Black" w:hAnsi="Arial Black"/>
                              <w:color w:val="FFFFFF"/>
                              <w:sz w:val="16"/>
                              <w:szCs w:val="16"/>
                            </w:rPr>
                            <w:t xml:space="preserve">Kontakt: </w:t>
                          </w:r>
                          <w:r w:rsidR="00FA0350" w:rsidRPr="003C1192">
                            <w:rPr>
                              <w:rFonts w:ascii="Arial Black" w:hAnsi="Arial Black"/>
                              <w:sz w:val="16"/>
                              <w:szCs w:val="16"/>
                            </w:rPr>
                            <w:t>Richard-Tscheuschner@t-online.de</w:t>
                          </w:r>
                          <w:r w:rsidR="00FA0350" w:rsidRPr="003C1192">
                            <w:rPr>
                              <w:rFonts w:ascii="Arial Black" w:hAnsi="Arial Black"/>
                              <w:color w:val="FFFFFF"/>
                              <w:sz w:val="16"/>
                              <w:szCs w:val="16"/>
                            </w:rPr>
                            <w:tab/>
                            <w:t xml:space="preserve">Stand: </w:t>
                          </w:r>
                          <w:r w:rsidR="003C1192">
                            <w:rPr>
                              <w:rFonts w:ascii="Arial Black" w:hAnsi="Arial Black"/>
                              <w:color w:val="FFFFFF"/>
                              <w:sz w:val="16"/>
                              <w:szCs w:val="16"/>
                            </w:rPr>
                            <w:t>04.09</w:t>
                          </w:r>
                          <w:r w:rsidR="00AE02A9" w:rsidRPr="003C1192">
                            <w:rPr>
                              <w:rFonts w:ascii="Arial Black" w:hAnsi="Arial Black"/>
                              <w:color w:val="FFFFFF"/>
                              <w:sz w:val="16"/>
                              <w:szCs w:val="16"/>
                            </w:rPr>
                            <w:t>.20</w:t>
                          </w:r>
                          <w:r w:rsidR="00C31535" w:rsidRPr="003C1192">
                            <w:rPr>
                              <w:rFonts w:ascii="Arial Black" w:hAnsi="Arial Black"/>
                              <w:color w:val="FFFFFF"/>
                              <w:sz w:val="16"/>
                              <w:szCs w:val="16"/>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F89BE" id="Rechteck 3" o:spid="_x0000_s1026" style="position:absolute;left:0;text-align:left;margin-left:-39.7pt;margin-top:.4pt;width:603.7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" fillcolor="#0070c0" stroked="f" strokeweight="2pt">
              <v:textbox>
                <w:txbxContent>
                  <w:p w14:paraId="470878C8" w14:textId="78FD05E8" w:rsidR="00FC158C" w:rsidRPr="003C1192" w:rsidRDefault="00927100" w:rsidP="00EE0022">
                    <w:pPr>
                      <w:tabs>
                        <w:tab w:val="center" w:pos="5670"/>
                        <w:tab w:val="right" w:pos="10915"/>
                      </w:tabs>
                      <w:spacing w:after="0" w:line="1080" w:lineRule="auto"/>
                      <w:ind w:firstLine="567"/>
                      <w:jc w:val="both"/>
                      <w:rPr>
                        <w:rFonts w:ascii="Arial Black" w:hAnsi="Arial Black"/>
                        <w:color w:val="FFFFFF"/>
                        <w:sz w:val="16"/>
                        <w:szCs w:val="16"/>
                      </w:rPr>
                    </w:pPr>
                    <w:r w:rsidRPr="003C1192">
                      <w:rPr>
                        <w:rFonts w:ascii="Arial Black" w:hAnsi="Arial Black"/>
                        <w:color w:val="FFFFFF"/>
                        <w:sz w:val="16"/>
                        <w:szCs w:val="16"/>
                      </w:rPr>
                      <w:t>Bearbeiter:</w:t>
                    </w:r>
                    <w:r w:rsidR="001D0C6C" w:rsidRPr="003C1192">
                      <w:rPr>
                        <w:rFonts w:ascii="Arial Black" w:hAnsi="Arial Black"/>
                        <w:color w:val="FFFFFF"/>
                        <w:sz w:val="16"/>
                        <w:szCs w:val="16"/>
                      </w:rPr>
                      <w:t xml:space="preserve"> </w:t>
                    </w:r>
                    <w:r w:rsidR="00FA0350" w:rsidRPr="003C1192">
                      <w:rPr>
                        <w:rFonts w:ascii="Arial Black" w:hAnsi="Arial Black"/>
                        <w:color w:val="FFFFFF"/>
                        <w:sz w:val="16"/>
                        <w:szCs w:val="16"/>
                      </w:rPr>
                      <w:t xml:space="preserve">R. Tscheuschner   </w:t>
                    </w:r>
                    <w:r w:rsidR="003C1192">
                      <w:rPr>
                        <w:rFonts w:ascii="Arial Black" w:hAnsi="Arial Black"/>
                        <w:color w:val="FFFFFF"/>
                        <w:sz w:val="16"/>
                        <w:szCs w:val="16"/>
                      </w:rPr>
                      <w:tab/>
                    </w:r>
                    <w:r w:rsidR="00FA0350" w:rsidRPr="003C1192">
                      <w:rPr>
                        <w:rFonts w:ascii="Arial Black" w:hAnsi="Arial Black"/>
                        <w:color w:val="FFFFFF"/>
                        <w:sz w:val="16"/>
                        <w:szCs w:val="16"/>
                      </w:rPr>
                      <w:t xml:space="preserve">Kontakt: </w:t>
                    </w:r>
                    <w:r w:rsidR="00FA0350" w:rsidRPr="003C1192">
                      <w:rPr>
                        <w:rFonts w:ascii="Arial Black" w:hAnsi="Arial Black"/>
                        <w:sz w:val="16"/>
                        <w:szCs w:val="16"/>
                      </w:rPr>
                      <w:t>Richard-Tscheuschner@t-online.de</w:t>
                    </w:r>
                    <w:r w:rsidR="00FA0350" w:rsidRPr="003C1192">
                      <w:rPr>
                        <w:rFonts w:ascii="Arial Black" w:hAnsi="Arial Black"/>
                        <w:color w:val="FFFFFF"/>
                        <w:sz w:val="16"/>
                        <w:szCs w:val="16"/>
                      </w:rPr>
                      <w:tab/>
                      <w:t xml:space="preserve">Stand: </w:t>
                    </w:r>
                    <w:r w:rsidR="003C1192">
                      <w:rPr>
                        <w:rFonts w:ascii="Arial Black" w:hAnsi="Arial Black"/>
                        <w:color w:val="FFFFFF"/>
                        <w:sz w:val="16"/>
                        <w:szCs w:val="16"/>
                      </w:rPr>
                      <w:t>04.09</w:t>
                    </w:r>
                    <w:r w:rsidR="00AE02A9" w:rsidRPr="003C1192">
                      <w:rPr>
                        <w:rFonts w:ascii="Arial Black" w:hAnsi="Arial Black"/>
                        <w:color w:val="FFFFFF"/>
                        <w:sz w:val="16"/>
                        <w:szCs w:val="16"/>
                      </w:rPr>
                      <w:t>.20</w:t>
                    </w:r>
                    <w:r w:rsidR="00C31535" w:rsidRPr="003C1192">
                      <w:rPr>
                        <w:rFonts w:ascii="Arial Black" w:hAnsi="Arial Black"/>
                        <w:color w:val="FFFFFF"/>
                        <w:sz w:val="16"/>
                        <w:szCs w:val="16"/>
                      </w:rPr>
                      <w:t>17</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B0BD0" w14:textId="77777777" w:rsidR="002C6606" w:rsidRDefault="002C6606" w:rsidP="00B51291">
      <w:pPr>
        <w:spacing w:after="0" w:line="240" w:lineRule="auto"/>
      </w:pPr>
      <w:r>
        <w:separator/>
      </w:r>
    </w:p>
  </w:footnote>
  <w:footnote w:type="continuationSeparator" w:id="0">
    <w:p w14:paraId="56A259D1" w14:textId="77777777" w:rsidR="002C6606" w:rsidRDefault="002C6606" w:rsidP="00B5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3D63" w14:textId="77777777" w:rsidR="00927100" w:rsidRPr="00927100" w:rsidRDefault="006E48D2"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32"/>
        <w:szCs w:val="32"/>
        <w:lang w:eastAsia="de-DE"/>
      </w:rPr>
      <w:drawing>
        <wp:anchor distT="0" distB="0" distL="114300" distR="114300" simplePos="0" relativeHeight="251661824" behindDoc="1" locked="0" layoutInCell="1" allowOverlap="1" wp14:anchorId="5D7599CB" wp14:editId="0399FB8F">
          <wp:simplePos x="0" y="0"/>
          <wp:positionH relativeFrom="column">
            <wp:posOffset>5062220</wp:posOffset>
          </wp:positionH>
          <wp:positionV relativeFrom="paragraph">
            <wp:posOffset>-39370</wp:posOffset>
          </wp:positionV>
          <wp:extent cx="1755775" cy="554990"/>
          <wp:effectExtent l="0" t="0" r="0" b="0"/>
          <wp:wrapTight wrapText="bothSides">
            <wp:wrapPolygon edited="0">
              <wp:start x="0" y="0"/>
              <wp:lineTo x="0" y="20760"/>
              <wp:lineTo x="21327" y="20760"/>
              <wp:lineTo x="21327"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54990"/>
                  </a:xfrm>
                  <a:prstGeom prst="rect">
                    <a:avLst/>
                  </a:prstGeom>
                  <a:noFill/>
                </pic:spPr>
              </pic:pic>
            </a:graphicData>
          </a:graphic>
          <wp14:sizeRelH relativeFrom="page">
            <wp14:pctWidth>0</wp14:pctWidth>
          </wp14:sizeRelH>
          <wp14:sizeRelV relativeFrom="page">
            <wp14:pctHeight>0</wp14:pctHeight>
          </wp14:sizeRelV>
        </wp:anchor>
      </w:drawing>
    </w:r>
    <w:r w:rsidR="0016011F" w:rsidRPr="00927100">
      <w:rPr>
        <w:rFonts w:ascii="Arial Black" w:hAnsi="Arial Black"/>
        <w:noProof/>
        <w:color w:val="FF0000"/>
        <w:sz w:val="28"/>
        <w:szCs w:val="28"/>
        <w:lang w:eastAsia="de-DE"/>
      </w:rPr>
      <mc:AlternateContent>
        <mc:Choice Requires="wps">
          <w:drawing>
            <wp:anchor distT="0" distB="0" distL="114300" distR="114300" simplePos="0" relativeHeight="251658752" behindDoc="0" locked="0" layoutInCell="1" allowOverlap="1" wp14:anchorId="45544543" wp14:editId="4CF1EA8A">
              <wp:simplePos x="0" y="0"/>
              <wp:positionH relativeFrom="column">
                <wp:posOffset>-504190</wp:posOffset>
              </wp:positionH>
              <wp:positionV relativeFrom="paragraph">
                <wp:posOffset>-464185</wp:posOffset>
              </wp:positionV>
              <wp:extent cx="575945" cy="1115695"/>
              <wp:effectExtent l="0" t="0" r="0" b="8255"/>
              <wp:wrapNone/>
              <wp:docPr id="2" name="Rechteck 2"/>
              <wp:cNvGraphicFramePr/>
              <a:graphic xmlns:a="http://schemas.openxmlformats.org/drawingml/2006/main">
                <a:graphicData uri="http://schemas.microsoft.com/office/word/2010/wordprocessingShape">
                  <wps:wsp>
                    <wps:cNvSpPr/>
                    <wps:spPr>
                      <a:xfrm>
                        <a:off x="0" y="0"/>
                        <a:ext cx="575945" cy="111569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F5FA2" id="Rechteck 2" o:spid="_x0000_s1026" style="position:absolute;margin-left:-39.7pt;margin-top:-36.55pt;width:45.35pt;height:8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" fillcolor="red" stroked="f" strokeweight="2pt"/>
          </w:pict>
        </mc:Fallback>
      </mc:AlternateContent>
    </w:r>
    <w:r w:rsidR="00927100" w:rsidRPr="00927100">
      <w:rPr>
        <w:rFonts w:ascii="Arial Black" w:hAnsi="Arial Black"/>
        <w:color w:val="FF0000"/>
        <w:sz w:val="28"/>
        <w:szCs w:val="28"/>
      </w:rPr>
      <w:t>Bereich:</w:t>
    </w:r>
    <w:r w:rsidR="00927100">
      <w:rPr>
        <w:rFonts w:ascii="Arial Black" w:hAnsi="Arial Black"/>
        <w:color w:val="FF0000"/>
        <w:sz w:val="28"/>
        <w:szCs w:val="28"/>
      </w:rPr>
      <w:t xml:space="preserve"> </w:t>
    </w:r>
    <w:r w:rsidRPr="006E48D2">
      <w:rPr>
        <w:rFonts w:ascii="Arial Black" w:hAnsi="Arial Black"/>
        <w:color w:val="FF0000"/>
        <w:sz w:val="28"/>
        <w:szCs w:val="28"/>
      </w:rPr>
      <w:t>Olympischer</w:t>
    </w:r>
    <w:r w:rsidR="00927100" w:rsidRPr="006E48D2">
      <w:rPr>
        <w:rFonts w:ascii="Arial Black" w:hAnsi="Arial Black"/>
        <w:color w:val="FF0000"/>
        <w:sz w:val="28"/>
        <w:szCs w:val="28"/>
      </w:rPr>
      <w:t xml:space="preserve"> </w:t>
    </w:r>
    <w:r w:rsidR="00927100">
      <w:rPr>
        <w:rFonts w:ascii="Arial Black" w:hAnsi="Arial Black"/>
        <w:color w:val="FF0000"/>
        <w:sz w:val="28"/>
        <w:szCs w:val="28"/>
      </w:rPr>
      <w:t>Turnsport</w:t>
    </w:r>
  </w:p>
  <w:p w14:paraId="7E31F8CB" w14:textId="3BBF49C5" w:rsidR="00FC158C" w:rsidRPr="00FC158C" w:rsidRDefault="00927100" w:rsidP="00530224">
    <w:pPr>
      <w:pStyle w:val="Kopfzeile"/>
      <w:tabs>
        <w:tab w:val="clear" w:pos="4536"/>
        <w:tab w:val="clear" w:pos="9072"/>
        <w:tab w:val="left" w:pos="709"/>
        <w:tab w:val="left" w:pos="1418"/>
        <w:tab w:val="left" w:pos="2127"/>
        <w:tab w:val="left" w:pos="2836"/>
        <w:tab w:val="left" w:pos="3545"/>
        <w:tab w:val="left" w:pos="4254"/>
        <w:tab w:val="left" w:pos="7590"/>
      </w:tabs>
      <w:ind w:firstLine="284"/>
      <w:jc w:val="both"/>
      <w:rPr>
        <w:rFonts w:ascii="Arial Black" w:hAnsi="Arial Black"/>
        <w:color w:val="FF0000"/>
        <w:sz w:val="32"/>
        <w:szCs w:val="32"/>
      </w:rPr>
    </w:pPr>
    <w:r w:rsidRPr="00927100">
      <w:rPr>
        <w:rFonts w:ascii="Arial Black" w:hAnsi="Arial Black"/>
        <w:color w:val="FF0000"/>
        <w:sz w:val="28"/>
        <w:szCs w:val="28"/>
      </w:rPr>
      <w:t>Fachgebiet:</w:t>
    </w:r>
    <w:r>
      <w:rPr>
        <w:rFonts w:ascii="Arial Black" w:hAnsi="Arial Black"/>
        <w:color w:val="FF0000"/>
        <w:sz w:val="28"/>
        <w:szCs w:val="28"/>
      </w:rPr>
      <w:t xml:space="preserve"> </w:t>
    </w:r>
    <w:r w:rsidR="006E48D2">
      <w:rPr>
        <w:rFonts w:ascii="Arial Black" w:hAnsi="Arial Black"/>
        <w:color w:val="FF0000"/>
        <w:sz w:val="28"/>
        <w:szCs w:val="28"/>
      </w:rPr>
      <w:t>Gerätturnen</w:t>
    </w:r>
    <w:r w:rsidR="00614753">
      <w:rPr>
        <w:rFonts w:ascii="Arial Black" w:hAnsi="Arial Black"/>
        <w:color w:val="FF0000"/>
        <w:sz w:val="28"/>
        <w:szCs w:val="28"/>
      </w:rPr>
      <w:tab/>
    </w:r>
    <w:r w:rsidR="00530224">
      <w:rPr>
        <w:rFonts w:ascii="Arial Black" w:hAnsi="Arial Black"/>
        <w:color w:val="FF0000"/>
        <w:sz w:val="28"/>
        <w:szCs w:val="28"/>
      </w:rPr>
      <w:tab/>
    </w:r>
  </w:p>
  <w:p w14:paraId="5E22916F" w14:textId="77777777" w:rsidR="00FC158C" w:rsidRPr="00446DFF" w:rsidRDefault="00FC158C" w:rsidP="00614753">
    <w:pPr>
      <w:pStyle w:val="Kopfzeile"/>
      <w:tabs>
        <w:tab w:val="clear" w:pos="9072"/>
        <w:tab w:val="right" w:pos="10490"/>
      </w:tabs>
      <w:jc w:val="both"/>
      <w:rPr>
        <w:i/>
      </w:rPr>
    </w:pPr>
    <w:r>
      <w:tab/>
    </w:r>
    <w:r w:rsidR="00614753">
      <w:tab/>
    </w:r>
  </w:p>
  <w:p w14:paraId="6F323BBE" w14:textId="77777777" w:rsidR="00FC158C" w:rsidRDefault="00FC15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CB5"/>
    <w:multiLevelType w:val="hybridMultilevel"/>
    <w:tmpl w:val="852EA68A"/>
    <w:lvl w:ilvl="0" w:tplc="04070001">
      <w:start w:val="1"/>
      <w:numFmt w:val="bullet"/>
      <w:lvlText w:val=""/>
      <w:lvlJc w:val="left"/>
      <w:pPr>
        <w:ind w:left="3560" w:hanging="360"/>
      </w:pPr>
      <w:rPr>
        <w:rFonts w:ascii="Symbol" w:hAnsi="Symbol" w:hint="default"/>
      </w:rPr>
    </w:lvl>
    <w:lvl w:ilvl="1" w:tplc="04070003" w:tentative="1">
      <w:start w:val="1"/>
      <w:numFmt w:val="bullet"/>
      <w:lvlText w:val="o"/>
      <w:lvlJc w:val="left"/>
      <w:pPr>
        <w:ind w:left="4280" w:hanging="360"/>
      </w:pPr>
      <w:rPr>
        <w:rFonts w:ascii="Courier New" w:hAnsi="Courier New" w:cs="Courier New" w:hint="default"/>
      </w:rPr>
    </w:lvl>
    <w:lvl w:ilvl="2" w:tplc="04070005" w:tentative="1">
      <w:start w:val="1"/>
      <w:numFmt w:val="bullet"/>
      <w:lvlText w:val=""/>
      <w:lvlJc w:val="left"/>
      <w:pPr>
        <w:ind w:left="5000" w:hanging="360"/>
      </w:pPr>
      <w:rPr>
        <w:rFonts w:ascii="Wingdings" w:hAnsi="Wingdings" w:hint="default"/>
      </w:rPr>
    </w:lvl>
    <w:lvl w:ilvl="3" w:tplc="04070001" w:tentative="1">
      <w:start w:val="1"/>
      <w:numFmt w:val="bullet"/>
      <w:lvlText w:val=""/>
      <w:lvlJc w:val="left"/>
      <w:pPr>
        <w:ind w:left="5720" w:hanging="360"/>
      </w:pPr>
      <w:rPr>
        <w:rFonts w:ascii="Symbol" w:hAnsi="Symbol" w:hint="default"/>
      </w:rPr>
    </w:lvl>
    <w:lvl w:ilvl="4" w:tplc="04070003" w:tentative="1">
      <w:start w:val="1"/>
      <w:numFmt w:val="bullet"/>
      <w:lvlText w:val="o"/>
      <w:lvlJc w:val="left"/>
      <w:pPr>
        <w:ind w:left="6440" w:hanging="360"/>
      </w:pPr>
      <w:rPr>
        <w:rFonts w:ascii="Courier New" w:hAnsi="Courier New" w:cs="Courier New" w:hint="default"/>
      </w:rPr>
    </w:lvl>
    <w:lvl w:ilvl="5" w:tplc="04070005" w:tentative="1">
      <w:start w:val="1"/>
      <w:numFmt w:val="bullet"/>
      <w:lvlText w:val=""/>
      <w:lvlJc w:val="left"/>
      <w:pPr>
        <w:ind w:left="7160" w:hanging="360"/>
      </w:pPr>
      <w:rPr>
        <w:rFonts w:ascii="Wingdings" w:hAnsi="Wingdings" w:hint="default"/>
      </w:rPr>
    </w:lvl>
    <w:lvl w:ilvl="6" w:tplc="04070001" w:tentative="1">
      <w:start w:val="1"/>
      <w:numFmt w:val="bullet"/>
      <w:lvlText w:val=""/>
      <w:lvlJc w:val="left"/>
      <w:pPr>
        <w:ind w:left="7880" w:hanging="360"/>
      </w:pPr>
      <w:rPr>
        <w:rFonts w:ascii="Symbol" w:hAnsi="Symbol" w:hint="default"/>
      </w:rPr>
    </w:lvl>
    <w:lvl w:ilvl="7" w:tplc="04070003" w:tentative="1">
      <w:start w:val="1"/>
      <w:numFmt w:val="bullet"/>
      <w:lvlText w:val="o"/>
      <w:lvlJc w:val="left"/>
      <w:pPr>
        <w:ind w:left="8600" w:hanging="360"/>
      </w:pPr>
      <w:rPr>
        <w:rFonts w:ascii="Courier New" w:hAnsi="Courier New" w:cs="Courier New" w:hint="default"/>
      </w:rPr>
    </w:lvl>
    <w:lvl w:ilvl="8" w:tplc="04070005" w:tentative="1">
      <w:start w:val="1"/>
      <w:numFmt w:val="bullet"/>
      <w:lvlText w:val=""/>
      <w:lvlJc w:val="left"/>
      <w:pPr>
        <w:ind w:left="9320" w:hanging="360"/>
      </w:pPr>
      <w:rPr>
        <w:rFonts w:ascii="Wingdings" w:hAnsi="Wingdings" w:hint="default"/>
      </w:rPr>
    </w:lvl>
  </w:abstractNum>
  <w:abstractNum w:abstractNumId="1">
    <w:nsid w:val="53121AB3"/>
    <w:multiLevelType w:val="hybridMultilevel"/>
    <w:tmpl w:val="00B68D80"/>
    <w:lvl w:ilvl="0" w:tplc="8DACA0F8">
      <w:start w:val="1"/>
      <w:numFmt w:val="bullet"/>
      <w:lvlRestart w:val="0"/>
      <w:lvlText w:val="·"/>
      <w:lvlJc w:val="left"/>
      <w:pPr>
        <w:tabs>
          <w:tab w:val="num" w:pos="2622"/>
        </w:tabs>
        <w:ind w:left="2622" w:hanging="357"/>
      </w:pPr>
      <w:rPr>
        <w:rFonts w:ascii="Symbol" w:hAnsi="Symbol" w:hint="default"/>
      </w:rPr>
    </w:lvl>
    <w:lvl w:ilvl="1" w:tplc="04070003" w:tentative="1">
      <w:start w:val="1"/>
      <w:numFmt w:val="bullet"/>
      <w:lvlText w:val="o"/>
      <w:lvlJc w:val="left"/>
      <w:pPr>
        <w:tabs>
          <w:tab w:val="num" w:pos="3705"/>
        </w:tabs>
        <w:ind w:left="3705" w:hanging="360"/>
      </w:pPr>
      <w:rPr>
        <w:rFonts w:ascii="Courier New" w:hAnsi="Courier New" w:cs="Courier New" w:hint="default"/>
      </w:rPr>
    </w:lvl>
    <w:lvl w:ilvl="2" w:tplc="04070005" w:tentative="1">
      <w:start w:val="1"/>
      <w:numFmt w:val="bullet"/>
      <w:lvlText w:val=""/>
      <w:lvlJc w:val="left"/>
      <w:pPr>
        <w:tabs>
          <w:tab w:val="num" w:pos="4425"/>
        </w:tabs>
        <w:ind w:left="4425" w:hanging="360"/>
      </w:pPr>
      <w:rPr>
        <w:rFonts w:ascii="Wingdings" w:hAnsi="Wingdings" w:hint="default"/>
      </w:rPr>
    </w:lvl>
    <w:lvl w:ilvl="3" w:tplc="04070001" w:tentative="1">
      <w:start w:val="1"/>
      <w:numFmt w:val="bullet"/>
      <w:lvlText w:val=""/>
      <w:lvlJc w:val="left"/>
      <w:pPr>
        <w:tabs>
          <w:tab w:val="num" w:pos="5145"/>
        </w:tabs>
        <w:ind w:left="5145" w:hanging="360"/>
      </w:pPr>
      <w:rPr>
        <w:rFonts w:ascii="Symbol" w:hAnsi="Symbol" w:hint="default"/>
      </w:rPr>
    </w:lvl>
    <w:lvl w:ilvl="4" w:tplc="04070003" w:tentative="1">
      <w:start w:val="1"/>
      <w:numFmt w:val="bullet"/>
      <w:lvlText w:val="o"/>
      <w:lvlJc w:val="left"/>
      <w:pPr>
        <w:tabs>
          <w:tab w:val="num" w:pos="5865"/>
        </w:tabs>
        <w:ind w:left="5865" w:hanging="360"/>
      </w:pPr>
      <w:rPr>
        <w:rFonts w:ascii="Courier New" w:hAnsi="Courier New" w:cs="Courier New" w:hint="default"/>
      </w:rPr>
    </w:lvl>
    <w:lvl w:ilvl="5" w:tplc="04070005" w:tentative="1">
      <w:start w:val="1"/>
      <w:numFmt w:val="bullet"/>
      <w:lvlText w:val=""/>
      <w:lvlJc w:val="left"/>
      <w:pPr>
        <w:tabs>
          <w:tab w:val="num" w:pos="6585"/>
        </w:tabs>
        <w:ind w:left="6585" w:hanging="360"/>
      </w:pPr>
      <w:rPr>
        <w:rFonts w:ascii="Wingdings" w:hAnsi="Wingdings" w:hint="default"/>
      </w:rPr>
    </w:lvl>
    <w:lvl w:ilvl="6" w:tplc="04070001" w:tentative="1">
      <w:start w:val="1"/>
      <w:numFmt w:val="bullet"/>
      <w:lvlText w:val=""/>
      <w:lvlJc w:val="left"/>
      <w:pPr>
        <w:tabs>
          <w:tab w:val="num" w:pos="7305"/>
        </w:tabs>
        <w:ind w:left="7305" w:hanging="360"/>
      </w:pPr>
      <w:rPr>
        <w:rFonts w:ascii="Symbol" w:hAnsi="Symbol" w:hint="default"/>
      </w:rPr>
    </w:lvl>
    <w:lvl w:ilvl="7" w:tplc="04070003" w:tentative="1">
      <w:start w:val="1"/>
      <w:numFmt w:val="bullet"/>
      <w:lvlText w:val="o"/>
      <w:lvlJc w:val="left"/>
      <w:pPr>
        <w:tabs>
          <w:tab w:val="num" w:pos="8025"/>
        </w:tabs>
        <w:ind w:left="8025" w:hanging="360"/>
      </w:pPr>
      <w:rPr>
        <w:rFonts w:ascii="Courier New" w:hAnsi="Courier New" w:cs="Courier New" w:hint="default"/>
      </w:rPr>
    </w:lvl>
    <w:lvl w:ilvl="8" w:tplc="04070005" w:tentative="1">
      <w:start w:val="1"/>
      <w:numFmt w:val="bullet"/>
      <w:lvlText w:val=""/>
      <w:lvlJc w:val="left"/>
      <w:pPr>
        <w:tabs>
          <w:tab w:val="num" w:pos="8745"/>
        </w:tabs>
        <w:ind w:left="8745" w:hanging="360"/>
      </w:pPr>
      <w:rPr>
        <w:rFonts w:ascii="Wingdings" w:hAnsi="Wingdings" w:hint="default"/>
      </w:rPr>
    </w:lvl>
  </w:abstractNum>
  <w:abstractNum w:abstractNumId="2">
    <w:nsid w:val="59DF1711"/>
    <w:multiLevelType w:val="hybridMultilevel"/>
    <w:tmpl w:val="55BC8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436190"/>
    <w:multiLevelType w:val="singleLevel"/>
    <w:tmpl w:val="F64AFB92"/>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4">
    <w:nsid w:val="6D5A6BD8"/>
    <w:multiLevelType w:val="hybridMultilevel"/>
    <w:tmpl w:val="213A3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4ea2bfc8-9c5e-4c8a-a090-7ca18b2f7fd4"/>
  </w:docVars>
  <w:rsids>
    <w:rsidRoot w:val="00DB440A"/>
    <w:rsid w:val="00002C30"/>
    <w:rsid w:val="00003CB0"/>
    <w:rsid w:val="00004D28"/>
    <w:rsid w:val="00004EA6"/>
    <w:rsid w:val="00013A16"/>
    <w:rsid w:val="0001517F"/>
    <w:rsid w:val="00023D90"/>
    <w:rsid w:val="0004034A"/>
    <w:rsid w:val="00042C93"/>
    <w:rsid w:val="000472B4"/>
    <w:rsid w:val="00051374"/>
    <w:rsid w:val="0005483F"/>
    <w:rsid w:val="00065752"/>
    <w:rsid w:val="0007056F"/>
    <w:rsid w:val="00075926"/>
    <w:rsid w:val="00081554"/>
    <w:rsid w:val="000852E7"/>
    <w:rsid w:val="00085E9C"/>
    <w:rsid w:val="00092A5A"/>
    <w:rsid w:val="000951FE"/>
    <w:rsid w:val="0009731F"/>
    <w:rsid w:val="000A00D0"/>
    <w:rsid w:val="000A2012"/>
    <w:rsid w:val="000A7285"/>
    <w:rsid w:val="000B2278"/>
    <w:rsid w:val="000B2F1E"/>
    <w:rsid w:val="000E25F9"/>
    <w:rsid w:val="000E334B"/>
    <w:rsid w:val="000E4434"/>
    <w:rsid w:val="000E5230"/>
    <w:rsid w:val="001014C6"/>
    <w:rsid w:val="00101CF1"/>
    <w:rsid w:val="00105D75"/>
    <w:rsid w:val="001102ED"/>
    <w:rsid w:val="00122C37"/>
    <w:rsid w:val="00123AA1"/>
    <w:rsid w:val="00124E54"/>
    <w:rsid w:val="00134DDD"/>
    <w:rsid w:val="001511AE"/>
    <w:rsid w:val="00154703"/>
    <w:rsid w:val="0016011F"/>
    <w:rsid w:val="00161C9D"/>
    <w:rsid w:val="00167C94"/>
    <w:rsid w:val="00180009"/>
    <w:rsid w:val="001A33DF"/>
    <w:rsid w:val="001A3B1D"/>
    <w:rsid w:val="001B0E9A"/>
    <w:rsid w:val="001C1FE1"/>
    <w:rsid w:val="001D0C6C"/>
    <w:rsid w:val="001D3650"/>
    <w:rsid w:val="001D3978"/>
    <w:rsid w:val="001D5553"/>
    <w:rsid w:val="001D7142"/>
    <w:rsid w:val="001E1D75"/>
    <w:rsid w:val="001E35C2"/>
    <w:rsid w:val="001F6610"/>
    <w:rsid w:val="00220227"/>
    <w:rsid w:val="0022550D"/>
    <w:rsid w:val="00226161"/>
    <w:rsid w:val="00231057"/>
    <w:rsid w:val="00233E52"/>
    <w:rsid w:val="002422BE"/>
    <w:rsid w:val="002432A2"/>
    <w:rsid w:val="00246095"/>
    <w:rsid w:val="00247BE8"/>
    <w:rsid w:val="00251291"/>
    <w:rsid w:val="00251D51"/>
    <w:rsid w:val="00253992"/>
    <w:rsid w:val="00253B57"/>
    <w:rsid w:val="0025542B"/>
    <w:rsid w:val="00266325"/>
    <w:rsid w:val="0027069A"/>
    <w:rsid w:val="002758EC"/>
    <w:rsid w:val="002760D1"/>
    <w:rsid w:val="00281AD2"/>
    <w:rsid w:val="00282CBD"/>
    <w:rsid w:val="00291BD8"/>
    <w:rsid w:val="002A4370"/>
    <w:rsid w:val="002B6DFC"/>
    <w:rsid w:val="002C1869"/>
    <w:rsid w:val="002C1905"/>
    <w:rsid w:val="002C59F9"/>
    <w:rsid w:val="002C6606"/>
    <w:rsid w:val="002D1A94"/>
    <w:rsid w:val="002F146A"/>
    <w:rsid w:val="002F4655"/>
    <w:rsid w:val="002F723C"/>
    <w:rsid w:val="00303BF0"/>
    <w:rsid w:val="00310035"/>
    <w:rsid w:val="00316423"/>
    <w:rsid w:val="0032282E"/>
    <w:rsid w:val="0033562F"/>
    <w:rsid w:val="00336A4A"/>
    <w:rsid w:val="00341DFA"/>
    <w:rsid w:val="003427FF"/>
    <w:rsid w:val="0036561C"/>
    <w:rsid w:val="00365E82"/>
    <w:rsid w:val="00370403"/>
    <w:rsid w:val="0037154D"/>
    <w:rsid w:val="0037476C"/>
    <w:rsid w:val="00385B8B"/>
    <w:rsid w:val="00392448"/>
    <w:rsid w:val="00393D06"/>
    <w:rsid w:val="003A0818"/>
    <w:rsid w:val="003A218B"/>
    <w:rsid w:val="003A7E5A"/>
    <w:rsid w:val="003C1192"/>
    <w:rsid w:val="003D04CB"/>
    <w:rsid w:val="003D6099"/>
    <w:rsid w:val="003E4233"/>
    <w:rsid w:val="003E68D2"/>
    <w:rsid w:val="003F57C5"/>
    <w:rsid w:val="003F6505"/>
    <w:rsid w:val="003F7BB9"/>
    <w:rsid w:val="00404640"/>
    <w:rsid w:val="00404805"/>
    <w:rsid w:val="00405C75"/>
    <w:rsid w:val="00406FB9"/>
    <w:rsid w:val="00412479"/>
    <w:rsid w:val="004161BC"/>
    <w:rsid w:val="004179A7"/>
    <w:rsid w:val="00425C14"/>
    <w:rsid w:val="00434B08"/>
    <w:rsid w:val="00437CB1"/>
    <w:rsid w:val="00440211"/>
    <w:rsid w:val="00446DFF"/>
    <w:rsid w:val="00452466"/>
    <w:rsid w:val="00457615"/>
    <w:rsid w:val="004651C9"/>
    <w:rsid w:val="0046554D"/>
    <w:rsid w:val="00465F50"/>
    <w:rsid w:val="00466BC5"/>
    <w:rsid w:val="00467AE1"/>
    <w:rsid w:val="004734A2"/>
    <w:rsid w:val="0049263D"/>
    <w:rsid w:val="004B53C2"/>
    <w:rsid w:val="004C03FF"/>
    <w:rsid w:val="004C232C"/>
    <w:rsid w:val="004C4D5F"/>
    <w:rsid w:val="004D094B"/>
    <w:rsid w:val="004E72A5"/>
    <w:rsid w:val="004F3EE8"/>
    <w:rsid w:val="004F6836"/>
    <w:rsid w:val="0050572A"/>
    <w:rsid w:val="005232AD"/>
    <w:rsid w:val="00530224"/>
    <w:rsid w:val="005317A0"/>
    <w:rsid w:val="00547D62"/>
    <w:rsid w:val="00552281"/>
    <w:rsid w:val="0056241B"/>
    <w:rsid w:val="005674CF"/>
    <w:rsid w:val="0057038F"/>
    <w:rsid w:val="00576D7A"/>
    <w:rsid w:val="005776B9"/>
    <w:rsid w:val="005859A7"/>
    <w:rsid w:val="00592B25"/>
    <w:rsid w:val="00593560"/>
    <w:rsid w:val="005B0F91"/>
    <w:rsid w:val="005C74D5"/>
    <w:rsid w:val="005D15E7"/>
    <w:rsid w:val="005D2CFC"/>
    <w:rsid w:val="005E239C"/>
    <w:rsid w:val="005E2AA0"/>
    <w:rsid w:val="005E5226"/>
    <w:rsid w:val="005E6C10"/>
    <w:rsid w:val="005F1F07"/>
    <w:rsid w:val="00600450"/>
    <w:rsid w:val="006067C1"/>
    <w:rsid w:val="00614753"/>
    <w:rsid w:val="00614E5A"/>
    <w:rsid w:val="00615A70"/>
    <w:rsid w:val="00615FB6"/>
    <w:rsid w:val="006161D7"/>
    <w:rsid w:val="00617077"/>
    <w:rsid w:val="00621922"/>
    <w:rsid w:val="00621FDE"/>
    <w:rsid w:val="00632009"/>
    <w:rsid w:val="0063265D"/>
    <w:rsid w:val="006400CD"/>
    <w:rsid w:val="0064077A"/>
    <w:rsid w:val="00644D2E"/>
    <w:rsid w:val="00650358"/>
    <w:rsid w:val="006554F0"/>
    <w:rsid w:val="006604A2"/>
    <w:rsid w:val="00661A46"/>
    <w:rsid w:val="00661AE5"/>
    <w:rsid w:val="00662D91"/>
    <w:rsid w:val="006674F5"/>
    <w:rsid w:val="006951EA"/>
    <w:rsid w:val="006966B7"/>
    <w:rsid w:val="006A278D"/>
    <w:rsid w:val="006A45AF"/>
    <w:rsid w:val="006A5542"/>
    <w:rsid w:val="006A6197"/>
    <w:rsid w:val="006B0507"/>
    <w:rsid w:val="006B273E"/>
    <w:rsid w:val="006B65DD"/>
    <w:rsid w:val="006B664E"/>
    <w:rsid w:val="006C2A98"/>
    <w:rsid w:val="006C3015"/>
    <w:rsid w:val="006C553D"/>
    <w:rsid w:val="006D02B9"/>
    <w:rsid w:val="006D508A"/>
    <w:rsid w:val="006E37E2"/>
    <w:rsid w:val="006E48D2"/>
    <w:rsid w:val="006E72DE"/>
    <w:rsid w:val="006F5472"/>
    <w:rsid w:val="006F7238"/>
    <w:rsid w:val="00702DC0"/>
    <w:rsid w:val="00706430"/>
    <w:rsid w:val="00713470"/>
    <w:rsid w:val="007247C9"/>
    <w:rsid w:val="007354D1"/>
    <w:rsid w:val="0074070A"/>
    <w:rsid w:val="007456C6"/>
    <w:rsid w:val="00752AF1"/>
    <w:rsid w:val="00757DC1"/>
    <w:rsid w:val="007620D8"/>
    <w:rsid w:val="007671B7"/>
    <w:rsid w:val="007671E3"/>
    <w:rsid w:val="00770CFD"/>
    <w:rsid w:val="00776BD3"/>
    <w:rsid w:val="00785AB4"/>
    <w:rsid w:val="00793BA9"/>
    <w:rsid w:val="00793D7C"/>
    <w:rsid w:val="007A44A8"/>
    <w:rsid w:val="007B19CC"/>
    <w:rsid w:val="007B39E6"/>
    <w:rsid w:val="007B5164"/>
    <w:rsid w:val="007C63BD"/>
    <w:rsid w:val="007D084D"/>
    <w:rsid w:val="007E3817"/>
    <w:rsid w:val="007F33E2"/>
    <w:rsid w:val="008059B1"/>
    <w:rsid w:val="008139E8"/>
    <w:rsid w:val="00815F3A"/>
    <w:rsid w:val="00822E4B"/>
    <w:rsid w:val="00825566"/>
    <w:rsid w:val="008328A9"/>
    <w:rsid w:val="0083536E"/>
    <w:rsid w:val="00836B81"/>
    <w:rsid w:val="00837578"/>
    <w:rsid w:val="0084299B"/>
    <w:rsid w:val="00851B72"/>
    <w:rsid w:val="0086053A"/>
    <w:rsid w:val="0086717A"/>
    <w:rsid w:val="0087108A"/>
    <w:rsid w:val="00877C23"/>
    <w:rsid w:val="00884F2A"/>
    <w:rsid w:val="00892482"/>
    <w:rsid w:val="00893BDE"/>
    <w:rsid w:val="00895493"/>
    <w:rsid w:val="008958EE"/>
    <w:rsid w:val="008A366B"/>
    <w:rsid w:val="008C28DF"/>
    <w:rsid w:val="008C5FCC"/>
    <w:rsid w:val="008C726D"/>
    <w:rsid w:val="008C7D35"/>
    <w:rsid w:val="008D1216"/>
    <w:rsid w:val="008E41F9"/>
    <w:rsid w:val="008E5BA0"/>
    <w:rsid w:val="008E728C"/>
    <w:rsid w:val="0090078D"/>
    <w:rsid w:val="00902B1C"/>
    <w:rsid w:val="0091698F"/>
    <w:rsid w:val="00926A9F"/>
    <w:rsid w:val="00927100"/>
    <w:rsid w:val="00933D6F"/>
    <w:rsid w:val="00942E26"/>
    <w:rsid w:val="00965773"/>
    <w:rsid w:val="00967B2B"/>
    <w:rsid w:val="0097191B"/>
    <w:rsid w:val="00975575"/>
    <w:rsid w:val="00975DF2"/>
    <w:rsid w:val="00975E01"/>
    <w:rsid w:val="00977453"/>
    <w:rsid w:val="00981954"/>
    <w:rsid w:val="00981B78"/>
    <w:rsid w:val="00984027"/>
    <w:rsid w:val="00984D2B"/>
    <w:rsid w:val="00986557"/>
    <w:rsid w:val="009975EA"/>
    <w:rsid w:val="00997D77"/>
    <w:rsid w:val="009A0B42"/>
    <w:rsid w:val="009A16F2"/>
    <w:rsid w:val="009B0A9E"/>
    <w:rsid w:val="009B149D"/>
    <w:rsid w:val="009C2DCD"/>
    <w:rsid w:val="009C4091"/>
    <w:rsid w:val="009C5558"/>
    <w:rsid w:val="009E19D9"/>
    <w:rsid w:val="009E410F"/>
    <w:rsid w:val="009F322C"/>
    <w:rsid w:val="009F43C4"/>
    <w:rsid w:val="009F4FF5"/>
    <w:rsid w:val="009F7A51"/>
    <w:rsid w:val="00A023CB"/>
    <w:rsid w:val="00A06CC3"/>
    <w:rsid w:val="00A145AB"/>
    <w:rsid w:val="00A15522"/>
    <w:rsid w:val="00A16401"/>
    <w:rsid w:val="00A31898"/>
    <w:rsid w:val="00A378A1"/>
    <w:rsid w:val="00A42DF4"/>
    <w:rsid w:val="00A611FB"/>
    <w:rsid w:val="00A61BB7"/>
    <w:rsid w:val="00A61FB5"/>
    <w:rsid w:val="00A65D3F"/>
    <w:rsid w:val="00A7277A"/>
    <w:rsid w:val="00A77FEA"/>
    <w:rsid w:val="00A827D9"/>
    <w:rsid w:val="00A82F5A"/>
    <w:rsid w:val="00A836E0"/>
    <w:rsid w:val="00A86DCD"/>
    <w:rsid w:val="00A9143C"/>
    <w:rsid w:val="00A94EBE"/>
    <w:rsid w:val="00AA61D4"/>
    <w:rsid w:val="00AA7E37"/>
    <w:rsid w:val="00AB356F"/>
    <w:rsid w:val="00AB4B13"/>
    <w:rsid w:val="00AE02A9"/>
    <w:rsid w:val="00AE19BD"/>
    <w:rsid w:val="00AE1B30"/>
    <w:rsid w:val="00AF0BE7"/>
    <w:rsid w:val="00AF276C"/>
    <w:rsid w:val="00B011C5"/>
    <w:rsid w:val="00B06EDB"/>
    <w:rsid w:val="00B1770A"/>
    <w:rsid w:val="00B231E3"/>
    <w:rsid w:val="00B235A1"/>
    <w:rsid w:val="00B375B4"/>
    <w:rsid w:val="00B40FE3"/>
    <w:rsid w:val="00B444A2"/>
    <w:rsid w:val="00B45B88"/>
    <w:rsid w:val="00B51291"/>
    <w:rsid w:val="00B549A2"/>
    <w:rsid w:val="00B54FC9"/>
    <w:rsid w:val="00B60AF0"/>
    <w:rsid w:val="00B65E87"/>
    <w:rsid w:val="00B668F2"/>
    <w:rsid w:val="00B7185C"/>
    <w:rsid w:val="00B71DCE"/>
    <w:rsid w:val="00B7764B"/>
    <w:rsid w:val="00BA4B8B"/>
    <w:rsid w:val="00BA56AE"/>
    <w:rsid w:val="00BC0B2C"/>
    <w:rsid w:val="00BD7DFD"/>
    <w:rsid w:val="00BE53A0"/>
    <w:rsid w:val="00BE6C31"/>
    <w:rsid w:val="00BF6C45"/>
    <w:rsid w:val="00C0563A"/>
    <w:rsid w:val="00C06E73"/>
    <w:rsid w:val="00C1095B"/>
    <w:rsid w:val="00C144B1"/>
    <w:rsid w:val="00C222DD"/>
    <w:rsid w:val="00C25C4B"/>
    <w:rsid w:val="00C31535"/>
    <w:rsid w:val="00C322AA"/>
    <w:rsid w:val="00C323D4"/>
    <w:rsid w:val="00C35CBB"/>
    <w:rsid w:val="00C40B85"/>
    <w:rsid w:val="00C41EDF"/>
    <w:rsid w:val="00C45AB5"/>
    <w:rsid w:val="00C56A24"/>
    <w:rsid w:val="00C60CB3"/>
    <w:rsid w:val="00C83F29"/>
    <w:rsid w:val="00C933E4"/>
    <w:rsid w:val="00C9374A"/>
    <w:rsid w:val="00C96A9B"/>
    <w:rsid w:val="00C97817"/>
    <w:rsid w:val="00CA221F"/>
    <w:rsid w:val="00CA2C80"/>
    <w:rsid w:val="00CC0660"/>
    <w:rsid w:val="00CC1671"/>
    <w:rsid w:val="00CC38E6"/>
    <w:rsid w:val="00CD3BF3"/>
    <w:rsid w:val="00CE0296"/>
    <w:rsid w:val="00CE0441"/>
    <w:rsid w:val="00CE3D8D"/>
    <w:rsid w:val="00CE53F9"/>
    <w:rsid w:val="00D0304E"/>
    <w:rsid w:val="00D0630A"/>
    <w:rsid w:val="00D150D7"/>
    <w:rsid w:val="00D156D6"/>
    <w:rsid w:val="00D167AC"/>
    <w:rsid w:val="00D334A3"/>
    <w:rsid w:val="00D45935"/>
    <w:rsid w:val="00D537D6"/>
    <w:rsid w:val="00D9377F"/>
    <w:rsid w:val="00D95330"/>
    <w:rsid w:val="00DA2F8B"/>
    <w:rsid w:val="00DA3DFA"/>
    <w:rsid w:val="00DB2C50"/>
    <w:rsid w:val="00DB440A"/>
    <w:rsid w:val="00DC0D15"/>
    <w:rsid w:val="00DC121E"/>
    <w:rsid w:val="00DC3A95"/>
    <w:rsid w:val="00DF32A5"/>
    <w:rsid w:val="00E0045E"/>
    <w:rsid w:val="00E03136"/>
    <w:rsid w:val="00E079CC"/>
    <w:rsid w:val="00E1110F"/>
    <w:rsid w:val="00E22C96"/>
    <w:rsid w:val="00E24E17"/>
    <w:rsid w:val="00E25A5E"/>
    <w:rsid w:val="00E277D2"/>
    <w:rsid w:val="00E44BA0"/>
    <w:rsid w:val="00E5033B"/>
    <w:rsid w:val="00E53835"/>
    <w:rsid w:val="00E56F30"/>
    <w:rsid w:val="00E57DC2"/>
    <w:rsid w:val="00E6242C"/>
    <w:rsid w:val="00E73822"/>
    <w:rsid w:val="00E74A9F"/>
    <w:rsid w:val="00E7715B"/>
    <w:rsid w:val="00E81CDB"/>
    <w:rsid w:val="00E95F75"/>
    <w:rsid w:val="00EA23C0"/>
    <w:rsid w:val="00EC017D"/>
    <w:rsid w:val="00EC0CCF"/>
    <w:rsid w:val="00EC10EE"/>
    <w:rsid w:val="00EC279D"/>
    <w:rsid w:val="00EC653D"/>
    <w:rsid w:val="00EE0022"/>
    <w:rsid w:val="00EE066F"/>
    <w:rsid w:val="00F02DFF"/>
    <w:rsid w:val="00F12A79"/>
    <w:rsid w:val="00F2046A"/>
    <w:rsid w:val="00F315DB"/>
    <w:rsid w:val="00F32898"/>
    <w:rsid w:val="00F34B04"/>
    <w:rsid w:val="00F41319"/>
    <w:rsid w:val="00F444BC"/>
    <w:rsid w:val="00F57AE0"/>
    <w:rsid w:val="00F70DD6"/>
    <w:rsid w:val="00F71945"/>
    <w:rsid w:val="00F84F14"/>
    <w:rsid w:val="00FA0350"/>
    <w:rsid w:val="00FA6C5B"/>
    <w:rsid w:val="00FA769A"/>
    <w:rsid w:val="00FB58D1"/>
    <w:rsid w:val="00FB6FFE"/>
    <w:rsid w:val="00FC049C"/>
    <w:rsid w:val="00FC158C"/>
    <w:rsid w:val="00FC405D"/>
    <w:rsid w:val="00FC515F"/>
    <w:rsid w:val="00FC78DF"/>
    <w:rsid w:val="00FD1481"/>
    <w:rsid w:val="00FD482C"/>
    <w:rsid w:val="00FD4D13"/>
    <w:rsid w:val="00FD5657"/>
    <w:rsid w:val="00FF28CB"/>
    <w:rsid w:val="00FF4375"/>
    <w:rsid w:val="00FF4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954"/>
  </w:style>
  <w:style w:type="paragraph" w:styleId="berschrift2">
    <w:name w:val="heading 2"/>
    <w:basedOn w:val="Standard"/>
    <w:link w:val="berschrift2Zchn"/>
    <w:uiPriority w:val="9"/>
    <w:qFormat/>
    <w:rsid w:val="00AE02A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raster">
    <w:name w:val="Table Grid"/>
    <w:basedOn w:val="NormaleTabelle"/>
    <w:uiPriority w:val="5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7D62"/>
    <w:rPr>
      <w:color w:val="0000FF" w:themeColor="hyperlink"/>
      <w:u w:val="single"/>
    </w:rPr>
  </w:style>
  <w:style w:type="paragraph" w:customStyle="1" w:styleId="Text">
    <w:name w:val="Text"/>
    <w:basedOn w:val="Standard"/>
    <w:rsid w:val="005F1F07"/>
    <w:pPr>
      <w:tabs>
        <w:tab w:val="left" w:pos="2268"/>
        <w:tab w:val="left" w:pos="4535"/>
        <w:tab w:val="left" w:pos="6803"/>
        <w:tab w:val="left" w:pos="9071"/>
        <w:tab w:val="left" w:pos="11339"/>
      </w:tabs>
      <w:spacing w:after="0" w:line="240" w:lineRule="auto"/>
      <w:ind w:left="2268" w:hanging="2268"/>
      <w:jc w:val="both"/>
    </w:pPr>
    <w:rPr>
      <w:rFonts w:ascii="Times New Roman" w:eastAsia="Times New Roman" w:hAnsi="Times New Roman" w:cs="Times New Roman"/>
      <w:szCs w:val="20"/>
      <w:lang w:eastAsia="de-DE"/>
    </w:rPr>
  </w:style>
  <w:style w:type="paragraph" w:customStyle="1" w:styleId="FormatvorlageTextkrperArial">
    <w:name w:val="Formatvorlage Textkörper + Arial"/>
    <w:basedOn w:val="Textkrper"/>
    <w:rsid w:val="005F1F07"/>
    <w:pPr>
      <w:spacing w:before="60" w:after="0"/>
      <w:jc w:val="both"/>
    </w:pPr>
    <w:rPr>
      <w:rFonts w:ascii="Arial" w:hAnsi="Arial"/>
      <w:spacing w:val="-5"/>
      <w:lang w:eastAsia="en-US"/>
    </w:rPr>
  </w:style>
  <w:style w:type="paragraph" w:styleId="Textkrper">
    <w:name w:val="Body Text"/>
    <w:basedOn w:val="Standard"/>
    <w:link w:val="TextkrperZchn"/>
    <w:rsid w:val="005F1F07"/>
    <w:pPr>
      <w:spacing w:line="240" w:lineRule="auto"/>
      <w:jc w:val="left"/>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5F1F07"/>
    <w:rPr>
      <w:rFonts w:ascii="Times New Roman" w:eastAsia="Times New Roman" w:hAnsi="Times New Roman" w:cs="Times New Roman"/>
      <w:sz w:val="20"/>
      <w:szCs w:val="20"/>
      <w:lang w:eastAsia="de-DE"/>
    </w:rPr>
  </w:style>
  <w:style w:type="paragraph" w:styleId="Aufzhlungszeichen">
    <w:name w:val="List Bullet"/>
    <w:basedOn w:val="Liste"/>
    <w:autoRedefine/>
    <w:rsid w:val="005F1F07"/>
    <w:pPr>
      <w:numPr>
        <w:numId w:val="4"/>
      </w:numPr>
      <w:tabs>
        <w:tab w:val="clear" w:pos="360"/>
        <w:tab w:val="left" w:pos="1920"/>
        <w:tab w:val="left" w:pos="3920"/>
      </w:tabs>
      <w:spacing w:before="60" w:after="0" w:line="240" w:lineRule="auto"/>
      <w:ind w:left="283" w:right="357" w:hanging="283"/>
      <w:contextualSpacing w:val="0"/>
      <w:jc w:val="left"/>
    </w:pPr>
    <w:rPr>
      <w:rFonts w:eastAsia="Times New Roman"/>
      <w:spacing w:val="-5"/>
      <w:sz w:val="20"/>
      <w:szCs w:val="20"/>
    </w:rPr>
  </w:style>
  <w:style w:type="paragraph" w:styleId="Liste">
    <w:name w:val="List"/>
    <w:basedOn w:val="Standard"/>
    <w:uiPriority w:val="99"/>
    <w:semiHidden/>
    <w:unhideWhenUsed/>
    <w:rsid w:val="005F1F07"/>
    <w:pPr>
      <w:ind w:left="283" w:hanging="283"/>
      <w:contextualSpacing/>
    </w:pPr>
  </w:style>
  <w:style w:type="paragraph" w:customStyle="1" w:styleId="Default">
    <w:name w:val="Default"/>
    <w:rsid w:val="00404805"/>
    <w:pPr>
      <w:autoSpaceDE w:val="0"/>
      <w:autoSpaceDN w:val="0"/>
      <w:adjustRightInd w:val="0"/>
      <w:spacing w:after="0" w:line="240" w:lineRule="auto"/>
      <w:jc w:val="left"/>
    </w:pPr>
    <w:rPr>
      <w:rFonts w:ascii="Wingdings" w:hAnsi="Wingdings" w:cs="Wingdings"/>
      <w:color w:val="000000"/>
    </w:rPr>
  </w:style>
  <w:style w:type="character" w:customStyle="1" w:styleId="berschrift2Zchn">
    <w:name w:val="Überschrift 2 Zchn"/>
    <w:basedOn w:val="Absatz-Standardschriftart"/>
    <w:link w:val="berschrift2"/>
    <w:uiPriority w:val="9"/>
    <w:rsid w:val="00AE02A9"/>
    <w:rPr>
      <w:rFonts w:ascii="Times New Roman" w:eastAsia="Times New Roman" w:hAnsi="Times New Roman" w:cs="Times New Roman"/>
      <w:b/>
      <w:bCs/>
      <w:sz w:val="36"/>
      <w:szCs w:val="36"/>
      <w:lang w:eastAsia="de-DE"/>
    </w:rPr>
  </w:style>
  <w:style w:type="character" w:customStyle="1" w:styleId="UnresolvedMention">
    <w:name w:val="Unresolved Mention"/>
    <w:basedOn w:val="Absatz-Standardschriftart"/>
    <w:uiPriority w:val="99"/>
    <w:semiHidden/>
    <w:unhideWhenUsed/>
    <w:rsid w:val="00FC049C"/>
    <w:rPr>
      <w:color w:val="808080"/>
      <w:shd w:val="clear" w:color="auto" w:fill="E6E6E6"/>
    </w:rPr>
  </w:style>
  <w:style w:type="character" w:styleId="Kommentarzeichen">
    <w:name w:val="annotation reference"/>
    <w:basedOn w:val="Absatz-Standardschriftart"/>
    <w:uiPriority w:val="99"/>
    <w:semiHidden/>
    <w:unhideWhenUsed/>
    <w:rsid w:val="00FC049C"/>
    <w:rPr>
      <w:sz w:val="16"/>
      <w:szCs w:val="16"/>
    </w:rPr>
  </w:style>
  <w:style w:type="paragraph" w:styleId="Kommentartext">
    <w:name w:val="annotation text"/>
    <w:basedOn w:val="Standard"/>
    <w:link w:val="KommentartextZchn"/>
    <w:uiPriority w:val="99"/>
    <w:semiHidden/>
    <w:unhideWhenUsed/>
    <w:rsid w:val="00FC0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049C"/>
    <w:rPr>
      <w:sz w:val="20"/>
      <w:szCs w:val="20"/>
    </w:rPr>
  </w:style>
  <w:style w:type="paragraph" w:styleId="Kommentarthema">
    <w:name w:val="annotation subject"/>
    <w:basedOn w:val="Kommentartext"/>
    <w:next w:val="Kommentartext"/>
    <w:link w:val="KommentarthemaZchn"/>
    <w:uiPriority w:val="99"/>
    <w:semiHidden/>
    <w:unhideWhenUsed/>
    <w:rsid w:val="00FC049C"/>
    <w:rPr>
      <w:b/>
      <w:bCs/>
    </w:rPr>
  </w:style>
  <w:style w:type="character" w:customStyle="1" w:styleId="KommentarthemaZchn">
    <w:name w:val="Kommentarthema Zchn"/>
    <w:basedOn w:val="KommentartextZchn"/>
    <w:link w:val="Kommentarthema"/>
    <w:uiPriority w:val="99"/>
    <w:semiHidden/>
    <w:rsid w:val="00FC04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954"/>
  </w:style>
  <w:style w:type="paragraph" w:styleId="berschrift2">
    <w:name w:val="heading 2"/>
    <w:basedOn w:val="Standard"/>
    <w:link w:val="berschrift2Zchn"/>
    <w:uiPriority w:val="9"/>
    <w:qFormat/>
    <w:rsid w:val="00AE02A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raster">
    <w:name w:val="Table Grid"/>
    <w:basedOn w:val="NormaleTabelle"/>
    <w:uiPriority w:val="5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7D62"/>
    <w:rPr>
      <w:color w:val="0000FF" w:themeColor="hyperlink"/>
      <w:u w:val="single"/>
    </w:rPr>
  </w:style>
  <w:style w:type="paragraph" w:customStyle="1" w:styleId="Text">
    <w:name w:val="Text"/>
    <w:basedOn w:val="Standard"/>
    <w:rsid w:val="005F1F07"/>
    <w:pPr>
      <w:tabs>
        <w:tab w:val="left" w:pos="2268"/>
        <w:tab w:val="left" w:pos="4535"/>
        <w:tab w:val="left" w:pos="6803"/>
        <w:tab w:val="left" w:pos="9071"/>
        <w:tab w:val="left" w:pos="11339"/>
      </w:tabs>
      <w:spacing w:after="0" w:line="240" w:lineRule="auto"/>
      <w:ind w:left="2268" w:hanging="2268"/>
      <w:jc w:val="both"/>
    </w:pPr>
    <w:rPr>
      <w:rFonts w:ascii="Times New Roman" w:eastAsia="Times New Roman" w:hAnsi="Times New Roman" w:cs="Times New Roman"/>
      <w:szCs w:val="20"/>
      <w:lang w:eastAsia="de-DE"/>
    </w:rPr>
  </w:style>
  <w:style w:type="paragraph" w:customStyle="1" w:styleId="FormatvorlageTextkrperArial">
    <w:name w:val="Formatvorlage Textkörper + Arial"/>
    <w:basedOn w:val="Textkrper"/>
    <w:rsid w:val="005F1F07"/>
    <w:pPr>
      <w:spacing w:before="60" w:after="0"/>
      <w:jc w:val="both"/>
    </w:pPr>
    <w:rPr>
      <w:rFonts w:ascii="Arial" w:hAnsi="Arial"/>
      <w:spacing w:val="-5"/>
      <w:lang w:eastAsia="en-US"/>
    </w:rPr>
  </w:style>
  <w:style w:type="paragraph" w:styleId="Textkrper">
    <w:name w:val="Body Text"/>
    <w:basedOn w:val="Standard"/>
    <w:link w:val="TextkrperZchn"/>
    <w:rsid w:val="005F1F07"/>
    <w:pPr>
      <w:spacing w:line="240" w:lineRule="auto"/>
      <w:jc w:val="left"/>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5F1F07"/>
    <w:rPr>
      <w:rFonts w:ascii="Times New Roman" w:eastAsia="Times New Roman" w:hAnsi="Times New Roman" w:cs="Times New Roman"/>
      <w:sz w:val="20"/>
      <w:szCs w:val="20"/>
      <w:lang w:eastAsia="de-DE"/>
    </w:rPr>
  </w:style>
  <w:style w:type="paragraph" w:styleId="Aufzhlungszeichen">
    <w:name w:val="List Bullet"/>
    <w:basedOn w:val="Liste"/>
    <w:autoRedefine/>
    <w:rsid w:val="005F1F07"/>
    <w:pPr>
      <w:numPr>
        <w:numId w:val="4"/>
      </w:numPr>
      <w:tabs>
        <w:tab w:val="clear" w:pos="360"/>
        <w:tab w:val="left" w:pos="1920"/>
        <w:tab w:val="left" w:pos="3920"/>
      </w:tabs>
      <w:spacing w:before="60" w:after="0" w:line="240" w:lineRule="auto"/>
      <w:ind w:left="283" w:right="357" w:hanging="283"/>
      <w:contextualSpacing w:val="0"/>
      <w:jc w:val="left"/>
    </w:pPr>
    <w:rPr>
      <w:rFonts w:eastAsia="Times New Roman"/>
      <w:spacing w:val="-5"/>
      <w:sz w:val="20"/>
      <w:szCs w:val="20"/>
    </w:rPr>
  </w:style>
  <w:style w:type="paragraph" w:styleId="Liste">
    <w:name w:val="List"/>
    <w:basedOn w:val="Standard"/>
    <w:uiPriority w:val="99"/>
    <w:semiHidden/>
    <w:unhideWhenUsed/>
    <w:rsid w:val="005F1F07"/>
    <w:pPr>
      <w:ind w:left="283" w:hanging="283"/>
      <w:contextualSpacing/>
    </w:pPr>
  </w:style>
  <w:style w:type="paragraph" w:customStyle="1" w:styleId="Default">
    <w:name w:val="Default"/>
    <w:rsid w:val="00404805"/>
    <w:pPr>
      <w:autoSpaceDE w:val="0"/>
      <w:autoSpaceDN w:val="0"/>
      <w:adjustRightInd w:val="0"/>
      <w:spacing w:after="0" w:line="240" w:lineRule="auto"/>
      <w:jc w:val="left"/>
    </w:pPr>
    <w:rPr>
      <w:rFonts w:ascii="Wingdings" w:hAnsi="Wingdings" w:cs="Wingdings"/>
      <w:color w:val="000000"/>
    </w:rPr>
  </w:style>
  <w:style w:type="character" w:customStyle="1" w:styleId="berschrift2Zchn">
    <w:name w:val="Überschrift 2 Zchn"/>
    <w:basedOn w:val="Absatz-Standardschriftart"/>
    <w:link w:val="berschrift2"/>
    <w:uiPriority w:val="9"/>
    <w:rsid w:val="00AE02A9"/>
    <w:rPr>
      <w:rFonts w:ascii="Times New Roman" w:eastAsia="Times New Roman" w:hAnsi="Times New Roman" w:cs="Times New Roman"/>
      <w:b/>
      <w:bCs/>
      <w:sz w:val="36"/>
      <w:szCs w:val="36"/>
      <w:lang w:eastAsia="de-DE"/>
    </w:rPr>
  </w:style>
  <w:style w:type="character" w:customStyle="1" w:styleId="UnresolvedMention">
    <w:name w:val="Unresolved Mention"/>
    <w:basedOn w:val="Absatz-Standardschriftart"/>
    <w:uiPriority w:val="99"/>
    <w:semiHidden/>
    <w:unhideWhenUsed/>
    <w:rsid w:val="00FC049C"/>
    <w:rPr>
      <w:color w:val="808080"/>
      <w:shd w:val="clear" w:color="auto" w:fill="E6E6E6"/>
    </w:rPr>
  </w:style>
  <w:style w:type="character" w:styleId="Kommentarzeichen">
    <w:name w:val="annotation reference"/>
    <w:basedOn w:val="Absatz-Standardschriftart"/>
    <w:uiPriority w:val="99"/>
    <w:semiHidden/>
    <w:unhideWhenUsed/>
    <w:rsid w:val="00FC049C"/>
    <w:rPr>
      <w:sz w:val="16"/>
      <w:szCs w:val="16"/>
    </w:rPr>
  </w:style>
  <w:style w:type="paragraph" w:styleId="Kommentartext">
    <w:name w:val="annotation text"/>
    <w:basedOn w:val="Standard"/>
    <w:link w:val="KommentartextZchn"/>
    <w:uiPriority w:val="99"/>
    <w:semiHidden/>
    <w:unhideWhenUsed/>
    <w:rsid w:val="00FC0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049C"/>
    <w:rPr>
      <w:sz w:val="20"/>
      <w:szCs w:val="20"/>
    </w:rPr>
  </w:style>
  <w:style w:type="paragraph" w:styleId="Kommentarthema">
    <w:name w:val="annotation subject"/>
    <w:basedOn w:val="Kommentartext"/>
    <w:next w:val="Kommentartext"/>
    <w:link w:val="KommentarthemaZchn"/>
    <w:uiPriority w:val="99"/>
    <w:semiHidden/>
    <w:unhideWhenUsed/>
    <w:rsid w:val="00FC049C"/>
    <w:rPr>
      <w:b/>
      <w:bCs/>
    </w:rPr>
  </w:style>
  <w:style w:type="character" w:customStyle="1" w:styleId="KommentarthemaZchn">
    <w:name w:val="Kommentarthema Zchn"/>
    <w:basedOn w:val="KommentartextZchn"/>
    <w:link w:val="Kommentarthema"/>
    <w:uiPriority w:val="99"/>
    <w:semiHidden/>
    <w:rsid w:val="00FC04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072">
      <w:bodyDiv w:val="1"/>
      <w:marLeft w:val="0"/>
      <w:marRight w:val="0"/>
      <w:marTop w:val="0"/>
      <w:marBottom w:val="0"/>
      <w:divBdr>
        <w:top w:val="none" w:sz="0" w:space="0" w:color="auto"/>
        <w:left w:val="none" w:sz="0" w:space="0" w:color="auto"/>
        <w:bottom w:val="none" w:sz="0" w:space="0" w:color="auto"/>
        <w:right w:val="none" w:sz="0" w:space="0" w:color="auto"/>
      </w:divBdr>
    </w:div>
    <w:div w:id="193008699">
      <w:bodyDiv w:val="1"/>
      <w:marLeft w:val="0"/>
      <w:marRight w:val="0"/>
      <w:marTop w:val="0"/>
      <w:marBottom w:val="0"/>
      <w:divBdr>
        <w:top w:val="none" w:sz="0" w:space="0" w:color="auto"/>
        <w:left w:val="none" w:sz="0" w:space="0" w:color="auto"/>
        <w:bottom w:val="none" w:sz="0" w:space="0" w:color="auto"/>
        <w:right w:val="none" w:sz="0" w:space="0" w:color="auto"/>
      </w:divBdr>
    </w:div>
    <w:div w:id="20583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Tscheuschner@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Wolfgang Rahm</cp:lastModifiedBy>
  <cp:revision>2</cp:revision>
  <cp:lastPrinted>2017-10-02T20:22:00Z</cp:lastPrinted>
  <dcterms:created xsi:type="dcterms:W3CDTF">2017-10-02T20:26:00Z</dcterms:created>
  <dcterms:modified xsi:type="dcterms:W3CDTF">2017-10-02T20:26:00Z</dcterms:modified>
</cp:coreProperties>
</file>